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Vida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su presentación del Proyecto de Vida Cultura, considerando dominio del grupo, uso de material de apoyo, expresión oral y corporal, claridad de metas y creatividad.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Vida Cultura</w:t>
      </w:r>
    </w:p>
    <w:p>
      <w:pPr/>
      <w:r>
        <w:rPr/>
        <w:t xml:space="preserve">Esta rúbrica está diseñada para evaluar el desempeño de estudiantes de primaria (6-11 años) en su presentación del Proyecto de Vida Cultura, considerando dominio del grupo, uso de material de apoyo, expresión oral y corporal, claridad de metas y creatividad.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grupo</w:t>
            </w:r>
          </w:p>
        </w:tc>
        <w:tc>
          <w:tcPr>
            <w:noWrap/>
          </w:tcPr>
          <w:p>
            <w:pPr/>
            <w:r>
              <w:rPr/>
              <w:t xml:space="preserve">No muestra control ni organización durante la presentación; pierde atención del grupo.</w:t>
            </w:r>
          </w:p>
        </w:tc>
        <w:tc>
          <w:tcPr>
            <w:noWrap/>
          </w:tcPr>
          <w:p>
            <w:pPr/>
            <w:r>
              <w:rPr/>
              <w:t xml:space="preserve">Muestra poco control; se distrae y el grupo no siempre sigue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control parcial; grupo sigue la presentación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 control y mantiene la atención del grupo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grupo, mantiene la atención y genera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de apoyo o es inapropiado.</w:t>
            </w:r>
          </w:p>
        </w:tc>
        <w:tc>
          <w:tcPr>
            <w:noWrap/>
          </w:tcPr>
          <w:p>
            <w:pPr/>
            <w:r>
              <w:rPr/>
              <w:t xml:space="preserve">Usa material de apoyo poco relacionado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Usa material de apoyo adecuado pero con poca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 de apoyo claro y pertinente que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creativo, muy relevante y mejora notablemente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en voz baja, con muchas pausas y falta de coherencia.</w:t>
            </w:r>
          </w:p>
        </w:tc>
        <w:tc>
          <w:tcPr>
            <w:noWrap/>
          </w:tcPr>
          <w:p>
            <w:pPr/>
            <w:r>
              <w:rPr/>
              <w:t xml:space="preserve">Habla poco claro, con pausas frecuentes y dificultad para organizar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 y comunica las ideas principales.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claridad, ritmo adecuado y organiza bien las ideas.</w:t>
            </w:r>
          </w:p>
        </w:tc>
        <w:tc>
          <w:tcPr>
            <w:noWrap/>
          </w:tcPr>
          <w:p>
            <w:pPr/>
            <w:r>
              <w:rPr/>
              <w:t xml:space="preserve">Habla con excelente claridad, entonación y seguridad que atrae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Usa pocos gestos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Utiliza gestos y contacto visual de forma básica pero efectiva.</w:t>
            </w:r>
          </w:p>
        </w:tc>
        <w:tc>
          <w:tcPr>
            <w:noWrap/>
          </w:tcPr>
          <w:p>
            <w:pPr/>
            <w:r>
              <w:rPr/>
              <w:t xml:space="preserve">Usa gestos apropiados y contacto visual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muy expresiva, natural y que potencia el mensaje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metas</w:t>
            </w:r>
          </w:p>
        </w:tc>
        <w:tc>
          <w:tcPr>
            <w:noWrap/>
          </w:tcPr>
          <w:p>
            <w:pPr/>
            <w:r>
              <w:rPr/>
              <w:t xml:space="preserve">Las metas no se mencionan o son confusas y poco concretas.</w:t>
            </w:r>
          </w:p>
        </w:tc>
        <w:tc>
          <w:tcPr>
            <w:noWrap/>
          </w:tcPr>
          <w:p>
            <w:pPr/>
            <w:r>
              <w:rPr/>
              <w:t xml:space="preserve">Menciona metas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metas claras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Expresa metas claras y bien definidas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Metas presentadas con gran claridad, detalle y se relacionan con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creatividad, presentación monótona y sin elementos novedosos.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elementos básicos y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en el diseño y presentación de su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que destaca notablemente.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2026-09-26T00:07:35-05:00</dcterms:created>
  <dcterms:modified xsi:type="dcterms:W3CDTF">2026-09-26T00:07:35-05:00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