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Cuidados de Enfermería al Paciente Pediátrico Prematuro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presentación de los cuidados de enfermería al paciente prematuro en estudiantes de Licenciatura en Ciencias Sociales, a través de una exposición oral.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Cuidados de Enfermería al Paciente Pediátrico Prematuro</w:t>
      </w:r>
    </w:p>
    <w:p>
      <w:pPr/>
      <w:r>
        <w:rPr/>
        <w:t xml:space="preserve">Esta rúbrica está diseñada para evaluar la comprensión y presentación de los cuidados de enfermería al paciente prematuro en estudiantes de Licenciatura en Ciencias Sociales, a través de una exposición oral.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 científica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actualizada sobre cuidados al prematuro, demostrando profundo conocimiento.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 y mayormente precisa,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Información básica y algo imprecisa, con lagunas evidentes en conceptos clave.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incorrecta o irrelevante respecto a los cuidados del prematuro.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exposición</w:t>
            </w:r>
          </w:p>
        </w:tc>
        <w:tc>
          <w:tcPr>
            <w:noWrap/>
          </w:tcPr>
          <w:p>
            <w:pPr/>
            <w:r>
              <w:rPr/>
              <w:t xml:space="preserve">Exposición clara, lógica y bien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Exposición organizada con algunos pequeños lapsos en la secuencia o conexión de ideas.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desordenada, dificultando la comprensión de algunos puntos.</w:t>
            </w:r>
          </w:p>
        </w:tc>
        <w:tc>
          <w:tcPr>
            <w:noWrap/>
          </w:tcPr>
          <w:p>
            <w:pPr/>
            <w:r>
              <w:rPr/>
              <w:t xml:space="preserve">Exposición confusa y desorganizada, sin secuencia clara ni conexión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claridad al explicar</w:t>
            </w:r>
          </w:p>
        </w:tc>
        <w:tc>
          <w:tcPr>
            <w:noWrap/>
          </w:tcPr>
          <w:p>
            <w:pPr/>
            <w:r>
              <w:rPr/>
              <w:t xml:space="preserve">Explica con seguridad y claridad, respondiendo con precisión a preguntas y demostrando dominio absoluto.</w:t>
            </w:r>
          </w:p>
        </w:tc>
        <w:tc>
          <w:tcPr>
            <w:noWrap/>
          </w:tcPr>
          <w:p>
            <w:pPr/>
            <w:r>
              <w:rPr/>
              <w:t xml:space="preserve">Buena explicación con algunas dudas menores al responder preguntas.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y limitada,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dominio del tema, respuestas incorrectas o evasivas.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específicos del cuidado del prematuro con precisión.</w:t>
            </w:r>
          </w:p>
        </w:tc>
        <w:tc>
          <w:tcPr>
            <w:noWrap/>
          </w:tcPr>
          <w:p>
            <w:pPr/>
            <w:r>
              <w:rPr/>
              <w:t xml:space="preserve">Uso adecuado de términos técnicos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terminología técnica,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emplea términos técnicos o los usa de forma incorrecta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Recursos visuales y apoyo didáctico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pertinentes y bien diseñados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que apoyan la exposición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poco relevantes para el tema presentado.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aportan al entendimiento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y pertinencia</w:t>
            </w:r>
          </w:p>
        </w:tc>
        <w:tc>
          <w:tcPr>
            <w:noWrap/>
          </w:tcPr>
          <w:p>
            <w:pPr/>
            <w:r>
              <w:rPr/>
              <w:t xml:space="preserve">Presenta información sintetizada y relevante, enfocándose en los aspectos más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generalmente pertinente, aunque con algunos detalles secundarios innecesarios.</w:t>
            </w:r>
          </w:p>
        </w:tc>
        <w:tc>
          <w:tcPr>
            <w:noWrap/>
          </w:tcPr>
          <w:p>
            <w:pPr/>
            <w:r>
              <w:rPr/>
              <w:t xml:space="preserve">Incluye información redundante o irrelevante que dispersa la atención.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excesiva o irrelevante sin relación clara con los cuidados al prematuro.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lenguaje corporal</w:t>
            </w:r>
          </w:p>
        </w:tc>
        <w:tc>
          <w:tcPr>
            <w:noWrap/>
          </w:tcPr>
          <w:p>
            <w:pPr/>
            <w:r>
              <w:rPr/>
              <w:t xml:space="preserve">Habla con buena entonación, ritmo adecuado, contacto visual y lenguaje corporal positivo.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leve falta de ritmo o contacto visual, pero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con problemas de volumen, ritmo o lenguaje corporal que dificultan la atención.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con voz baja, falta de contacto visual y lenguaje corporal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el tiempo asignado, ni excede ni queda corto.</w:t>
            </w:r>
          </w:p>
        </w:tc>
        <w:tc>
          <w:tcPr>
            <w:noWrap/>
          </w:tcPr>
          <w:p>
            <w:pPr/>
            <w:r>
              <w:rPr/>
              <w:t xml:space="preserve">Excede o queda corto en el tiempo asignado en no más del 10%.</w:t>
            </w:r>
          </w:p>
        </w:tc>
        <w:tc>
          <w:tcPr>
            <w:noWrap/>
          </w:tcPr>
          <w:p>
            <w:pPr/>
            <w:r>
              <w:rPr/>
              <w:t xml:space="preserve">Excede o queda corto en el tiempo asignado entre 10% y 20%.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excediendo o quedando muy corto (&gt;20%).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2026-09-25T21:37:00-05:00</dcterms:created>
  <dcterms:modified xsi:type="dcterms:W3CDTF">2026-09-25T21:37:00-05:00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