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Secuencias, Atributos y Trazo de Números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Matemáticas | Lógica y Conjuntos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integral de los estudiantes en la identificación y creación de secuencias, reconocimiento de atributos de objetos (color, forma y tamaño), uso de colores anaranjado y morado, trazo de números del 0 al 3, y agrupaciones con objetos del entorno, promoviendo el desarrollo lógico y la comprensión de conjuntos.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Secuencias, Atributos y Trazo de Números (Preescolar 3-5 años)</w:t>
      </w:r>
    </w:p>
    <w:p>
      <w:pPr/>
      <w:r>
        <w:rPr/>
        <w:t xml:space="preserve">Esta rúbrica evalúa el desempeño integral de los estudiantes en la identificación y creación de secuencias, reconocimiento de atributos de objetos (color, forma y tamaño), uso de colores anaranjado y morado, trazo de números del 0 al 3, y agrupaciones con objetos del entorno, promoviendo el desarrollo lógico y la comprensión de conjuntos.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creación de secuencias</w:t>
            </w:r>
          </w:p>
        </w:tc>
        <w:tc>
          <w:tcPr>
            <w:noWrap/>
          </w:tcPr>
          <w:p>
            <w:pPr/>
            <w:r>
              <w:rPr/>
              <w:t xml:space="preserve">El estudiante reconoce y reproduce secuencias simples utilizando objetos o imágenes, mostrando comprensión del orden lógico.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atributos por color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correctamente los objetos por los colores anaranjado y morado, diferenciándolos claramente.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atributos por forma</w:t>
            </w:r>
          </w:p>
        </w:tc>
        <w:tc>
          <w:tcPr>
            <w:noWrap/>
          </w:tcPr>
          <w:p>
            <w:pPr/>
            <w:r>
              <w:rPr/>
              <w:t xml:space="preserve">El estudiante distingue y agrupa objetos según su forma, mostrando una percepción clara de las diferencias.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atributos por tamaño</w:t>
            </w:r>
          </w:p>
        </w:tc>
        <w:tc>
          <w:tcPr>
            <w:noWrap/>
          </w:tcPr>
          <w:p>
            <w:pPr/>
            <w:r>
              <w:rPr/>
              <w:t xml:space="preserve">El estudiante clasifica objetos según tamaño (grande, mediano, pequeño) con precisión y coherencia.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diferenciación de los colores anaranjado y morado</w:t>
            </w:r>
          </w:p>
        </w:tc>
        <w:tc>
          <w:tcPr>
            <w:noWrap/>
          </w:tcPr>
          <w:p>
            <w:pPr/>
            <w:r>
              <w:rPr/>
              <w:t xml:space="preserve">El estudiante utiliza y reconoce adecuadamente los colores anaranjado y morado en las actividades asignadas.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Trazo de números del 0 al 3</w:t>
            </w:r>
          </w:p>
        </w:tc>
        <w:tc>
          <w:tcPr>
            <w:noWrap/>
          </w:tcPr>
          <w:p>
            <w:pPr/>
            <w:r>
              <w:rPr/>
              <w:t xml:space="preserve">El estudiante realiza el trazo de los números del 0 al 3 con dirección y forma correcta, mostrando control motor básico.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Agrupaciones con objetos del entorno</w:t>
            </w:r>
          </w:p>
        </w:tc>
        <w:tc>
          <w:tcPr>
            <w:noWrap/>
          </w:tcPr>
          <w:p>
            <w:pPr/>
            <w:r>
              <w:rPr/>
              <w:t xml:space="preserve">El estudiante agrupa objetos de su entorno basándose en atributos como color, forma o tamaño, demostrando comprensión de conjuntos.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conceptos de lógica y conjuntos</w:t>
            </w:r>
          </w:p>
        </w:tc>
        <w:tc>
          <w:tcPr>
            <w:noWrap/>
          </w:tcPr>
          <w:p>
            <w:pPr/>
            <w:r>
              <w:rPr/>
              <w:t xml:space="preserve">El estudiante combina secuencias, atributos y agrupaciones para resolver actividades sencillas que implican lógica y conjuntos.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2026-09-25T23:31:00-05:00</dcterms:created>
  <dcterms:modified xsi:type="dcterms:W3CDTF">2026-09-25T23:31:00-05:00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