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Multiplicación y sus Partes en Educación Primaria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Aritmética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comprensión de la multiplicación y sus partes a través de actividades prácticas y del entorno, promoviendo un aprendizaje inclusivo y equitativo para estudiantes de 6 a 11 años.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Multiplicación y sus Partes en Educación Primaria</w:t>
      </w:r>
    </w:p>
    <w:p>
      <w:pPr/>
      <w:r>
        <w:rPr/>
        <w:t xml:space="preserve">Esta rúbrica está diseñada para evaluar la comprensión de la multiplicación y sus partes a través de actividades prácticas y del entorno, promoviendo un aprendizaje inclusivo y equitativo para estudiantes de 6 a 11 años.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 multiplicación como suma repetida</w:t>
            </w:r>
          </w:p>
        </w:tc>
        <w:tc>
          <w:tcPr>
            <w:noWrap/>
          </w:tcPr>
          <w:p>
            <w:pPr/>
            <w:r>
              <w:rPr/>
              <w:t xml:space="preserve">Explica con claridad y detalla la multiplicación como suma repetida usando ejemplos variados y precisos.</w:t>
            </w:r>
          </w:p>
        </w:tc>
        <w:tc>
          <w:tcPr>
            <w:noWrap/>
          </w:tcPr>
          <w:p>
            <w:pPr/>
            <w:r>
              <w:rPr/>
              <w:t xml:space="preserve">Explica correctamente la multiplicación como suma repetida con ejemplos adecuados.</w:t>
            </w:r>
          </w:p>
        </w:tc>
        <w:tc>
          <w:tcPr>
            <w:noWrap/>
          </w:tcPr>
          <w:p>
            <w:pPr/>
            <w:r>
              <w:rPr/>
              <w:t xml:space="preserve">Comprende la suma repetida pero con explicación básica y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Reconoce la relación suma repetida pero con confusión en la explicación o ejemplos limitados.</w:t>
            </w:r>
          </w:p>
        </w:tc>
        <w:tc>
          <w:tcPr>
            <w:noWrap/>
          </w:tcPr>
          <w:p>
            <w:pPr/>
            <w:r>
              <w:rPr/>
              <w:t xml:space="preserve">No logra identificar la multiplicación como suma repetida ni dar ejemplos.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correcta de las partes de la multiplicación (factor, producto)</w:t>
            </w:r>
          </w:p>
        </w:tc>
        <w:tc>
          <w:tcPr>
            <w:noWrap/>
          </w:tcPr>
          <w:p>
            <w:pPr/>
            <w:r>
              <w:rPr/>
              <w:t xml:space="preserve">Identifica y nombra correctamente todas las partes (factores, producto) en diversos contextos.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las partes con muy pocas confusiones en contextos conocidos.</w:t>
            </w:r>
          </w:p>
        </w:tc>
        <w:tc>
          <w:tcPr>
            <w:noWrap/>
          </w:tcPr>
          <w:p>
            <w:pPr/>
            <w:r>
              <w:rPr/>
              <w:t xml:space="preserve">Reconoce las partes pero con algunas confusiones o en pocos contextos.</w:t>
            </w:r>
          </w:p>
        </w:tc>
        <w:tc>
          <w:tcPr>
            <w:noWrap/>
          </w:tcPr>
          <w:p>
            <w:pPr/>
            <w:r>
              <w:rPr/>
              <w:t xml:space="preserve">Identifica parcialmente alguna parte pero con muchas confusiones.</w:t>
            </w:r>
          </w:p>
        </w:tc>
        <w:tc>
          <w:tcPr>
            <w:noWrap/>
          </w:tcPr>
          <w:p>
            <w:pPr/>
            <w:r>
              <w:rPr/>
              <w:t xml:space="preserve">No identifica las partes de la multiplicación.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práctica de la multiplicación en actividades del entorno</w:t>
            </w:r>
          </w:p>
        </w:tc>
        <w:tc>
          <w:tcPr>
            <w:noWrap/>
          </w:tcPr>
          <w:p>
            <w:pPr/>
            <w:r>
              <w:rPr/>
              <w:t xml:space="preserve">Aplica la multiplicación en diversas actividades cotidianas con precisión y creatividad.</w:t>
            </w:r>
          </w:p>
        </w:tc>
        <w:tc>
          <w:tcPr>
            <w:noWrap/>
          </w:tcPr>
          <w:p>
            <w:pPr/>
            <w:r>
              <w:rPr/>
              <w:t xml:space="preserve">Aplica la multiplicación correctamente en actividades del entorno conocidas.</w:t>
            </w:r>
          </w:p>
        </w:tc>
        <w:tc>
          <w:tcPr>
            <w:noWrap/>
          </w:tcPr>
          <w:p>
            <w:pPr/>
            <w:r>
              <w:rPr/>
              <w:t xml:space="preserve">Intenta aplicar la multiplicación en actividades pero con errores o limitaciones.</w:t>
            </w:r>
          </w:p>
        </w:tc>
        <w:tc>
          <w:tcPr>
            <w:noWrap/>
          </w:tcPr>
          <w:p>
            <w:pPr/>
            <w:r>
              <w:rPr/>
              <w:t xml:space="preserve">Aplica la multiplicación con ayuda y sólo en actividades muy guiadas.</w:t>
            </w:r>
          </w:p>
        </w:tc>
        <w:tc>
          <w:tcPr>
            <w:noWrap/>
          </w:tcPr>
          <w:p>
            <w:pPr/>
            <w:r>
              <w:rPr/>
              <w:t xml:space="preserve">No aplica la multiplicación en actividades prácticas.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Resolución de problemas sencillos usando la multiplicación</w:t>
            </w:r>
          </w:p>
        </w:tc>
        <w:tc>
          <w:tcPr>
            <w:noWrap/>
          </w:tcPr>
          <w:p>
            <w:pPr/>
            <w:r>
              <w:rPr/>
              <w:t xml:space="preserve">Resuelve correctamente problemas variados y explica el procedimiento con claridad.</w:t>
            </w:r>
          </w:p>
        </w:tc>
        <w:tc>
          <w:tcPr>
            <w:noWrap/>
          </w:tcPr>
          <w:p>
            <w:pPr/>
            <w:r>
              <w:rPr/>
              <w:t xml:space="preserve">Resuelve problemas sencillos con precisión y explica el proceso.</w:t>
            </w:r>
          </w:p>
        </w:tc>
        <w:tc>
          <w:tcPr>
            <w:noWrap/>
          </w:tcPr>
          <w:p>
            <w:pPr/>
            <w:r>
              <w:rPr/>
              <w:t xml:space="preserve">Resuelve problemas básicos con algunos errores o explicaciones limitadas.</w:t>
            </w:r>
          </w:p>
        </w:tc>
        <w:tc>
          <w:tcPr>
            <w:noWrap/>
          </w:tcPr>
          <w:p>
            <w:pPr/>
            <w:r>
              <w:rPr/>
              <w:t xml:space="preserve">Resuelve problemas con mucha ayuda o con errores frecuentes.</w:t>
            </w:r>
          </w:p>
        </w:tc>
        <w:tc>
          <w:tcPr>
            <w:noWrap/>
          </w:tcPr>
          <w:p>
            <w:pPr/>
            <w:r>
              <w:rPr/>
              <w:t xml:space="preserve">No resuelve problemas usando la multiplicación.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vocabulario matemático adecuado</w:t>
            </w:r>
          </w:p>
        </w:tc>
        <w:tc>
          <w:tcPr>
            <w:noWrap/>
          </w:tcPr>
          <w:p>
            <w:pPr/>
            <w:r>
              <w:rPr/>
              <w:t xml:space="preserve">Utiliza correctamente términos como “factor”, “producto” y “multiplicación” en sus explicaciones.</w:t>
            </w:r>
          </w:p>
        </w:tc>
        <w:tc>
          <w:tcPr>
            <w:noWrap/>
          </w:tcPr>
          <w:p>
            <w:pPr/>
            <w:r>
              <w:rPr/>
              <w:t xml:space="preserve">Usa la mayoría de los términos matemáticos apropiadamente.</w:t>
            </w:r>
          </w:p>
        </w:tc>
        <w:tc>
          <w:tcPr>
            <w:noWrap/>
          </w:tcPr>
          <w:p>
            <w:pPr/>
            <w:r>
              <w:rPr/>
              <w:t xml:space="preserve">Usa algunos términos matemáticos pero con confusiones o imprecisiones.</w:t>
            </w:r>
          </w:p>
        </w:tc>
        <w:tc>
          <w:tcPr>
            <w:noWrap/>
          </w:tcPr>
          <w:p>
            <w:pPr/>
            <w:r>
              <w:rPr/>
              <w:t xml:space="preserve">Usa términos incorrectos o muy limitados.</w:t>
            </w:r>
          </w:p>
        </w:tc>
        <w:tc>
          <w:tcPr>
            <w:noWrap/>
          </w:tcPr>
          <w:p>
            <w:pPr/>
            <w:r>
              <w:rPr/>
              <w:t xml:space="preserve">No utiliza vocabulario matemático específico.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 y colaboración en actividades grupales</w:t>
            </w:r>
          </w:p>
        </w:tc>
        <w:tc>
          <w:tcPr>
            <w:noWrap/>
          </w:tcPr>
          <w:p>
            <w:pPr/>
            <w:r>
              <w:rPr/>
              <w:t xml:space="preserve">Participa activamente, respeta turnos y ayuda a compañeros con respeto e inclusión.</w:t>
            </w:r>
          </w:p>
        </w:tc>
        <w:tc>
          <w:tcPr>
            <w:noWrap/>
          </w:tcPr>
          <w:p>
            <w:pPr/>
            <w:r>
              <w:rPr/>
              <w:t xml:space="preserve">Participa y coopera con compañeros respetando las ideas de todos.</w:t>
            </w:r>
          </w:p>
        </w:tc>
        <w:tc>
          <w:tcPr>
            <w:noWrap/>
          </w:tcPr>
          <w:p>
            <w:pPr/>
            <w:r>
              <w:rPr/>
              <w:t xml:space="preserve">Participa con ayuda y colabora ocasionalmente.</w:t>
            </w:r>
          </w:p>
        </w:tc>
        <w:tc>
          <w:tcPr>
            <w:noWrap/>
          </w:tcPr>
          <w:p>
            <w:pPr/>
            <w:r>
              <w:rPr/>
              <w:t xml:space="preserve">Participa poco o dificulta la colaboración grupal.</w:t>
            </w:r>
          </w:p>
        </w:tc>
        <w:tc>
          <w:tcPr>
            <w:noWrap/>
          </w:tcPr>
          <w:p>
            <w:pPr/>
            <w:r>
              <w:rPr/>
              <w:t xml:space="preserve">No participa ni coopera en actividades grupales.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Demostración de respeto y valoración de la diversidad en el aula</w:t>
            </w:r>
          </w:p>
        </w:tc>
        <w:tc>
          <w:tcPr>
            <w:noWrap/>
          </w:tcPr>
          <w:p>
            <w:pPr/>
            <w:r>
              <w:rPr/>
              <w:t xml:space="preserve">Muestra respeto y valora las diferencias culturales, lingüísticas y de habilidades en todas las interacciones.</w:t>
            </w:r>
          </w:p>
        </w:tc>
        <w:tc>
          <w:tcPr>
            <w:noWrap/>
          </w:tcPr>
          <w:p>
            <w:pPr/>
            <w:r>
              <w:rPr/>
              <w:t xml:space="preserve">Muestra respeto hacia la mayoría de sus compañeros y acepta diferencias.</w:t>
            </w:r>
          </w:p>
        </w:tc>
        <w:tc>
          <w:tcPr>
            <w:noWrap/>
          </w:tcPr>
          <w:p>
            <w:pPr/>
            <w:r>
              <w:rPr/>
              <w:t xml:space="preserve">Muestra respeto básico, pero con poca conciencia de la diversidad.</w:t>
            </w:r>
          </w:p>
        </w:tc>
        <w:tc>
          <w:tcPr>
            <w:noWrap/>
          </w:tcPr>
          <w:p>
            <w:pPr/>
            <w:r>
              <w:rPr/>
              <w:t xml:space="preserve">En ocasiones muestra falta de respeto o dificultad para aceptar diferencias.</w:t>
            </w:r>
          </w:p>
        </w:tc>
        <w:tc>
          <w:tcPr>
            <w:noWrap/>
          </w:tcPr>
          <w:p>
            <w:pPr/>
            <w:r>
              <w:rPr/>
              <w:t xml:space="preserve">No muestra respeto ni valoración por la diversidad en el aula.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Accesibilidad y adecuación en el uso de materiales y recursos</w:t>
            </w:r>
          </w:p>
        </w:tc>
        <w:tc>
          <w:tcPr>
            <w:noWrap/>
          </w:tcPr>
          <w:p>
            <w:pPr/>
            <w:r>
              <w:rPr/>
              <w:t xml:space="preserve">Utiliza materiales de manera autónoma adaptada a sus necesidades, facilitando su aprendizaje.</w:t>
            </w:r>
          </w:p>
        </w:tc>
        <w:tc>
          <w:tcPr>
            <w:noWrap/>
          </w:tcPr>
          <w:p>
            <w:pPr/>
            <w:r>
              <w:rPr/>
              <w:t xml:space="preserve">Usa materiales con mínimas adaptaciones y logra comprender los conceptos.</w:t>
            </w:r>
          </w:p>
        </w:tc>
        <w:tc>
          <w:tcPr>
            <w:noWrap/>
          </w:tcPr>
          <w:p>
            <w:pPr/>
            <w:r>
              <w:rPr/>
              <w:t xml:space="preserve">Usa materiales con ayuda y algunas adaptaciones necesarias.</w:t>
            </w:r>
          </w:p>
        </w:tc>
        <w:tc>
          <w:tcPr>
            <w:noWrap/>
          </w:tcPr>
          <w:p>
            <w:pPr/>
            <w:r>
              <w:rPr/>
              <w:t xml:space="preserve">Requiere apoyo constante para usar materiales y recursos.</w:t>
            </w:r>
          </w:p>
        </w:tc>
        <w:tc>
          <w:tcPr>
            <w:noWrap/>
          </w:tcPr>
          <w:p>
            <w:pPr/>
            <w:r>
              <w:rPr/>
              <w:t xml:space="preserve">No utiliza o no accede adecuadamente a los materiales y recursos.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2026-09-26T01:31:22-05:00</dcterms:created>
  <dcterms:modified xsi:type="dcterms:W3CDTF">2026-09-26T01:31:22-05:00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