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Inscritos en una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la construcción y comprensión de polígonos inscritos en una circunferencia. Se evalúan aspectos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Inscritos en una Circunferencia</w:t>
      </w:r>
    </w:p>
    <w:p>
      <w:pPr/>
      <w:r>
        <w:rPr/>
        <w:t xml:space="preserve">Esta rúbrica está diseñada para evaluar el conocimiento y habilidades de estudiantes de primaria (6-11 años) en la construcción y comprensión de polígonos inscritos en una circunferencia. Se evalúan aspectos clave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polígono inscrito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polígono inscrito y sus características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polígono con mínimas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el polígono, pero con errores importantes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polígono inscrito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polígono inscrito en la circunferencia</w:t>
            </w:r>
          </w:p>
        </w:tc>
        <w:tc>
          <w:tcPr>
            <w:noWrap/>
          </w:tcPr>
          <w:p>
            <w:pPr/>
            <w:r>
              <w:rPr/>
              <w:t xml:space="preserve">Dibuja el polígono inscrito con precisión y todos sus vértices en la circunferencia.</w:t>
            </w:r>
          </w:p>
        </w:tc>
        <w:tc>
          <w:tcPr>
            <w:noWrap/>
          </w:tcPr>
          <w:p>
            <w:pPr/>
            <w:r>
              <w:rPr/>
              <w:t xml:space="preserve">Dibuja el polígono con pocos errores y la mayoría de vértices sobre la circunferencia.</w:t>
            </w:r>
          </w:p>
        </w:tc>
        <w:tc>
          <w:tcPr>
            <w:noWrap/>
          </w:tcPr>
          <w:p>
            <w:pPr/>
            <w:r>
              <w:rPr/>
              <w:t xml:space="preserve">Dibuja el polígono con varios errores y algunos vértices fuera de la circunferencia.</w:t>
            </w:r>
          </w:p>
        </w:tc>
        <w:tc>
          <w:tcPr>
            <w:noWrap/>
          </w:tcPr>
          <w:p>
            <w:pPr/>
            <w:r>
              <w:rPr/>
              <w:t xml:space="preserve">No logra dibujar el polígono o los vértices no están en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Utiliza términos como "vértice", "lado" y "circunferencia"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los términos geométricos correctamente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geométricos, pero con confusión o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polígono y circunferencia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todos los vértices del polígono están sobre la circunferencia.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pero con errores importantes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el polígono y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y uso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regla y compás para construir el polígono con precisión.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algunos errores menores en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pero con errores que afectan la forma del polígono.</w:t>
            </w:r>
          </w:p>
        </w:tc>
        <w:tc>
          <w:tcPr>
            <w:noWrap/>
          </w:tcPr>
          <w:p>
            <w:pPr/>
            <w:r>
              <w:rPr/>
              <w:t xml:space="preserve">No usa adecuadamente las herramientas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El trabajo es ordenado con pocas manchas o correcciones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poco ordenado o con varias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sucio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motivación adicional para esforzarse.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 y corrige la mayoría.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