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Árbol de Problemas y Árbol de Objetivos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alumno para identificar problemas en su comunidad y elaborar correctamente el Árbol de Problemas y el Árbol de Objetivos, comprendiendo las relaciones entre causas, consecuencias y soluciones posibles.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Árbol de Problemas y Árbol de Objetivos</w:t>
      </w:r>
    </w:p>
    <w:p>
      <w:pPr/>
      <w:r>
        <w:rPr/>
        <w:t xml:space="preserve">Esta rúbrica evalúa la capacidad del alumno para identificar problemas en su comunidad y elaborar correctamente el Árbol de Problemas y el Árbol de Objetivos, comprendiendo las relaciones entre causas, consecuencias y soluciones posibles.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problema principal</w:t>
            </w:r>
          </w:p>
        </w:tc>
        <w:tc>
          <w:tcPr>
            <w:noWrap/>
          </w:tcPr>
          <w:p>
            <w:pPr/>
            <w:r>
              <w:rPr/>
              <w:t xml:space="preserve">Problema principal claramente definido y relevante para la comunidad.</w:t>
            </w:r>
          </w:p>
        </w:tc>
        <w:tc>
          <w:tcPr>
            <w:noWrap/>
          </w:tcPr>
          <w:p>
            <w:pPr/>
            <w:r>
              <w:rPr/>
              <w:t xml:space="preserve">Problema principal definido, pero con poca claridad o relevancia limitada.</w:t>
            </w:r>
          </w:p>
        </w:tc>
        <w:tc>
          <w:tcPr>
            <w:noWrap/>
          </w:tcPr>
          <w:p>
            <w:pPr/>
            <w:r>
              <w:rPr/>
              <w:t xml:space="preserve">Problema principal poco claro o confuso para la comunidad.</w:t>
            </w:r>
          </w:p>
        </w:tc>
        <w:tc>
          <w:tcPr>
            <w:noWrap/>
          </w:tcPr>
          <w:p>
            <w:pPr/>
            <w:r>
              <w:rPr/>
              <w:t xml:space="preserve">No identifica un problema principal o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Detección de causas del problema</w:t>
            </w:r>
          </w:p>
        </w:tc>
        <w:tc>
          <w:tcPr>
            <w:noWrap/>
          </w:tcPr>
          <w:p>
            <w:pPr/>
            <w:r>
              <w:rPr/>
              <w:t xml:space="preserve">Identifica varias causas pertinentes y bien relacionadas al problema.</w:t>
            </w:r>
          </w:p>
        </w:tc>
        <w:tc>
          <w:tcPr>
            <w:noWrap/>
          </w:tcPr>
          <w:p>
            <w:pPr/>
            <w:r>
              <w:rPr/>
              <w:t xml:space="preserve">Identifica algunas causas relevantes, aunque faltan conexiones claras.</w:t>
            </w:r>
          </w:p>
        </w:tc>
        <w:tc>
          <w:tcPr>
            <w:noWrap/>
          </w:tcPr>
          <w:p>
            <w:pPr/>
            <w:r>
              <w:rPr/>
              <w:t xml:space="preserve">Identifica pocas causas y no todas están relacionadas con el problema.</w:t>
            </w:r>
          </w:p>
        </w:tc>
        <w:tc>
          <w:tcPr>
            <w:noWrap/>
          </w:tcPr>
          <w:p>
            <w:pPr/>
            <w:r>
              <w:rPr/>
              <w:t xml:space="preserve">No identifica causas o las causas no están relacionadas.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Detección de consecuencias del problema</w:t>
            </w:r>
          </w:p>
        </w:tc>
        <w:tc>
          <w:tcPr>
            <w:noWrap/>
          </w:tcPr>
          <w:p>
            <w:pPr/>
            <w:r>
              <w:rPr/>
              <w:t xml:space="preserve">Describe claramente varias consecuencias directas del problema.</w:t>
            </w:r>
          </w:p>
        </w:tc>
        <w:tc>
          <w:tcPr>
            <w:noWrap/>
          </w:tcPr>
          <w:p>
            <w:pPr/>
            <w:r>
              <w:rPr/>
              <w:t xml:space="preserve">Describe algunas consecuencias, aunque con poco detalle.</w:t>
            </w:r>
          </w:p>
        </w:tc>
        <w:tc>
          <w:tcPr>
            <w:noWrap/>
          </w:tcPr>
          <w:p>
            <w:pPr/>
            <w:r>
              <w:rPr/>
              <w:t xml:space="preserve">Describe pocas consecuencias y de forma poco clara.</w:t>
            </w:r>
          </w:p>
        </w:tc>
        <w:tc>
          <w:tcPr>
            <w:noWrap/>
          </w:tcPr>
          <w:p>
            <w:pPr/>
            <w:r>
              <w:rPr/>
              <w:t xml:space="preserve">No describe consecuencias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Árbol de Problemas</w:t>
            </w:r>
          </w:p>
        </w:tc>
        <w:tc>
          <w:tcPr>
            <w:noWrap/>
          </w:tcPr>
          <w:p>
            <w:pPr/>
            <w:r>
              <w:rPr/>
              <w:t xml:space="preserve">Árbol de Problemas bien organizado, fácil de entender y visualmente claro.</w:t>
            </w:r>
          </w:p>
        </w:tc>
        <w:tc>
          <w:tcPr>
            <w:noWrap/>
          </w:tcPr>
          <w:p>
            <w:pPr/>
            <w:r>
              <w:rPr/>
              <w:t xml:space="preserve">Árbol organizado, pero con algunos elementos confusos o desordenados.</w:t>
            </w:r>
          </w:p>
        </w:tc>
        <w:tc>
          <w:tcPr>
            <w:noWrap/>
          </w:tcPr>
          <w:p>
            <w:pPr/>
            <w:r>
              <w:rPr/>
              <w:t xml:space="preserve">Árbol poco organizado y difícil de seguir.</w:t>
            </w:r>
          </w:p>
        </w:tc>
        <w:tc>
          <w:tcPr>
            <w:noWrap/>
          </w:tcPr>
          <w:p>
            <w:pPr/>
            <w:r>
              <w:rPr/>
              <w:t xml:space="preserve">Árbol desorganizado y confuso, sin estructura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del objetivo general</w:t>
            </w:r>
          </w:p>
        </w:tc>
        <w:tc>
          <w:tcPr>
            <w:noWrap/>
          </w:tcPr>
          <w:p>
            <w:pPr/>
            <w:r>
              <w:rPr/>
              <w:t xml:space="preserve">Objetivo general preciso, claro y directamente relacionado al problema.</w:t>
            </w:r>
          </w:p>
        </w:tc>
        <w:tc>
          <w:tcPr>
            <w:noWrap/>
          </w:tcPr>
          <w:p>
            <w:pPr/>
            <w:r>
              <w:rPr/>
              <w:t xml:space="preserve">Objetivo general relacionado al problema, pero con poca precisión o claridad.</w:t>
            </w:r>
          </w:p>
        </w:tc>
        <w:tc>
          <w:tcPr>
            <w:noWrap/>
          </w:tcPr>
          <w:p>
            <w:pPr/>
            <w:r>
              <w:rPr/>
              <w:t xml:space="preserve">Objetivo general poco claro o parcialmente relacionado.</w:t>
            </w:r>
          </w:p>
        </w:tc>
        <w:tc>
          <w:tcPr>
            <w:noWrap/>
          </w:tcPr>
          <w:p>
            <w:pPr/>
            <w:r>
              <w:rPr/>
              <w:t xml:space="preserve">No formula un objetivo general o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objetivos específicos</w:t>
            </w:r>
          </w:p>
        </w:tc>
        <w:tc>
          <w:tcPr>
            <w:noWrap/>
          </w:tcPr>
          <w:p>
            <w:pPr/>
            <w:r>
              <w:rPr/>
              <w:t xml:space="preserve">Presenta varios objetivos específicos claros y coherentes con el objetivo general.</w:t>
            </w:r>
          </w:p>
        </w:tc>
        <w:tc>
          <w:tcPr>
            <w:noWrap/>
          </w:tcPr>
          <w:p>
            <w:pPr/>
            <w:r>
              <w:rPr/>
              <w:t xml:space="preserve">Objetivos específicos adecuados, pero con poca claridad o relación parcial.</w:t>
            </w:r>
          </w:p>
        </w:tc>
        <w:tc>
          <w:tcPr>
            <w:noWrap/>
          </w:tcPr>
          <w:p>
            <w:pPr/>
            <w:r>
              <w:rPr/>
              <w:t xml:space="preserve">Pocos objetivos específicos o poco relacionados con el objetivo general.</w:t>
            </w:r>
          </w:p>
        </w:tc>
        <w:tc>
          <w:tcPr>
            <w:noWrap/>
          </w:tcPr>
          <w:p>
            <w:pPr/>
            <w:r>
              <w:rPr/>
              <w:t xml:space="preserve">No presenta objetivos específicos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resultados esperados</w:t>
            </w:r>
          </w:p>
        </w:tc>
        <w:tc>
          <w:tcPr>
            <w:noWrap/>
          </w:tcPr>
          <w:p>
            <w:pPr/>
            <w:r>
              <w:rPr/>
              <w:t xml:space="preserve">Resultados esperados bien definidos y relacionados con los objetivos específicos.</w:t>
            </w:r>
          </w:p>
        </w:tc>
        <w:tc>
          <w:tcPr>
            <w:noWrap/>
          </w:tcPr>
          <w:p>
            <w:pPr/>
            <w:r>
              <w:rPr/>
              <w:t xml:space="preserve">Resultados esperados identificados, aunque con poca claridad o detalle.</w:t>
            </w:r>
          </w:p>
        </w:tc>
        <w:tc>
          <w:tcPr>
            <w:noWrap/>
          </w:tcPr>
          <w:p>
            <w:pPr/>
            <w:r>
              <w:rPr/>
              <w:t xml:space="preserve">Resultados esperados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identifica resultados esperados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Árbol de Objetivos</w:t>
            </w:r>
          </w:p>
        </w:tc>
        <w:tc>
          <w:tcPr>
            <w:noWrap/>
          </w:tcPr>
          <w:p>
            <w:pPr/>
            <w:r>
              <w:rPr/>
              <w:t xml:space="preserve">Árbol de Objetivos organizado, claro y fácil de comprender.</w:t>
            </w:r>
          </w:p>
        </w:tc>
        <w:tc>
          <w:tcPr>
            <w:noWrap/>
          </w:tcPr>
          <w:p>
            <w:pPr/>
            <w:r>
              <w:rPr/>
              <w:t xml:space="preserve">Árbol organizado, pero con algunos elementos poco claros o confusos.</w:t>
            </w:r>
          </w:p>
        </w:tc>
        <w:tc>
          <w:tcPr>
            <w:noWrap/>
          </w:tcPr>
          <w:p>
            <w:pPr/>
            <w:r>
              <w:rPr/>
              <w:t xml:space="preserve">Árbol poco organizado y difícil de entender.</w:t>
            </w:r>
          </w:p>
        </w:tc>
        <w:tc>
          <w:tcPr>
            <w:noWrap/>
          </w:tcPr>
          <w:p>
            <w:pPr/>
            <w:r>
              <w:rPr/>
              <w:t xml:space="preserve">Árbol desorganizado y confuso, sin estructura clara.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2026-09-25T18:50:26-05:00</dcterms:created>
  <dcterms:modified xsi:type="dcterms:W3CDTF">2026-09-25T18:50:26-05:00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