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emocional, participación activa, colaboración en equipo, claridad en la propuesta y conexión con la experiencia personal a través de la elaboración de un collage,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Trabajo en Equipo en Ética y Valores</w:t>
      </w:r>
    </w:p>
    <w:p>
      <w:pPr/>
      <w:r>
        <w:rPr/>
        <w:t xml:space="preserve">Esta rúbrica evalúa la expresión emocional, participación activa, colaboración en equipo, claridad en la propuesta y conexión con la experiencia personal a través de la elaboración de un collage,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</w:t>
            </w:r>
            <w:br/>
            <w:r>
              <w:rPr/>
              <w:t xml:space="preserve">Identifica y representa las emociones de manera clara y profunda en el collage.</w:t>
            </w:r>
          </w:p>
        </w:tc>
        <w:tc>
          <w:tcPr>
            <w:noWrap/>
          </w:tcPr>
          <w:p>
            <w:pPr/>
            <w:r>
              <w:rPr/>
              <w:t xml:space="preserve">Representa emociones con gran claridad y profundidad, usando imágenes y símbolos que comunican efectivamente los sentimientos.</w:t>
            </w:r>
          </w:p>
        </w:tc>
        <w:tc>
          <w:tcPr>
            <w:noWrap/>
          </w:tcPr>
          <w:p>
            <w:pPr/>
            <w:r>
              <w:rPr/>
              <w:t xml:space="preserve">Las emociones están claras y bien representadas,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Las emociones son identificables, pero la representación es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representar las emociones de forma clara en 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y aporta ideas durante la discusión grupal, mostrando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relevantes y demuestra excelente escucha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ideas, mostrando buena escucha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aporta pocas ideas, con atención limitada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aportación es mínima y no demuestra escucha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Contribuye efectivamente para que todos participen e integren el trabajo conjunto.</w:t>
            </w:r>
          </w:p>
        </w:tc>
        <w:tc>
          <w:tcPr>
            <w:noWrap/>
          </w:tcPr>
          <w:p>
            <w:pPr/>
            <w:r>
              <w:rPr/>
              <w:t xml:space="preserve">Facilita y fomenta la integración y participación de todos, trabajando de manera colaborativa y respetuosa.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ayuda a integrar a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iniciativa para integrar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propuesta</w:t>
            </w:r>
            <w:br/>
            <w:r>
              <w:rPr/>
              <w:t xml:space="preserve">Las ideas en el collage son comprensibles y están bien organizadas.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claras, bien estructuradas y el collage presenta una organización coherente y atractiva.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ordenadas, con una organización adecuada del collage.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desordenadas, dificultando la comprensión del collage.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ni están organizadas, lo que impide entender 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experiencia personal</w:t>
            </w:r>
            <w:br/>
            <w:r>
              <w:rPr/>
              <w:t xml:space="preserve">Relaciona el contenido del collage con vivencias propias dentro del aula.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explícita entre el collage y experiencias personales, demostrando reflexión ética.</w:t>
            </w:r>
          </w:p>
        </w:tc>
        <w:tc>
          <w:tcPr>
            <w:noWrap/>
          </w:tcPr>
          <w:p>
            <w:pPr/>
            <w:r>
              <w:rPr/>
              <w:t xml:space="preserve">Relaciona el collage con experiencias personales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La conexión con experiencias personales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collage y sus propias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opiniones ajenas</w:t>
            </w:r>
            <w:br/>
            <w:r>
              <w:rPr/>
              <w:t xml:space="preserve">Muestra actitud de respeto y valoración hacia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constructivamente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muestra actitud positiva hacia ellas.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puede ser indiferente o poco valorativo.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de los demás,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Organiza su participación y contribuciones dentro del tiempo establecido para la actividad.</w:t>
            </w:r>
          </w:p>
        </w:tc>
        <w:tc>
          <w:tcPr>
            <w:noWrap/>
          </w:tcPr>
          <w:p>
            <w:pPr/>
            <w:r>
              <w:rPr/>
              <w:t xml:space="preserve">Gestiona su tiempo eficientemente, completando sus aportes puntualmente y sin retrasos.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tiempos asignados, con mínimas demoras.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con el tiempo,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establecidos, retrasando o impidiendo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 asignadas</w:t>
            </w:r>
            <w:br/>
            <w:r>
              <w:rPr/>
              <w:t xml:space="preserve">Asume y cumple con las responsabilidades en el trabajo del collage.</w:t>
            </w:r>
          </w:p>
        </w:tc>
        <w:tc>
          <w:tcPr>
            <w:noWrap/>
          </w:tcPr>
          <w:p>
            <w:pPr/>
            <w:r>
              <w:rPr/>
              <w:t xml:space="preserve">Asume todas sus responsabilidades con compromiso y cumple a cabalidad.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aunque con mínimos descuidos.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o con supervisión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las evade.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