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Diversidades Dialectales y Préstamos Lingüísticos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y valoración de las diversidades dialectales del español, los fenómenos del contacto entre lenguas, así como la planificación y redacción de textos escritos y multimodales relacionados con estos temas. Se valoran habilidades lingüísticas y actitudinales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Diversidades Dialectales y Préstamos Lingüísticos en Escritura</w:t>
      </w:r>
    </w:p>
    <w:p>
      <w:pPr/>
      <w:r>
        <w:rPr/>
        <w:t xml:space="preserve">Esta rúbrica está diseñada para estudiantes de secundaria (12-15 años) y evalúa la comprensión y valoración de las diversidades dialectales del español, los fenómenos del contacto entre lenguas, así como la planificación y redacción de textos escritos y multimodales relacionados con estos temas. Se valoran habilidades lingüísticas y actitudinales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diversidades dialectales y préstamos lingüísticos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múltiples diversidades dialectales y préstamos,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diversidades dialectales y préstamos con explicaciones adecuadas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diversidades dialectales y préstamos básicos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diversidades o préstamos,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diversidades dialectales o préstamos lingüísticos.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Actitud de respeto y valoración hacia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Muestra una actitud claramente respetuosa y valorativa, cuestionando prejuicios y estereotipos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Expresa respeto y valoración de la diversidad, cuestionando algunos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respetuosa, aunque con poca profundización en la reflexión sobre prejuicios.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limitada y pocas evidencias de cuestionamiento a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sentido global y específico de palabras y expresiones en contextos dialectales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el sentido global y específico de palabras y expresiones, integrándolas al conocimiento lingüístico.</w:t>
            </w:r>
          </w:p>
        </w:tc>
        <w:tc>
          <w:tcPr>
            <w:noWrap/>
          </w:tcPr>
          <w:p>
            <w:pPr/>
            <w:r>
              <w:rPr/>
              <w:t xml:space="preserve">Entiende el sentido global y mayor parte del específico de palabras y expresiones en contextos dialectales.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y algunos aspectos específicos de palabras y expresiones con ayuda.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global, con dificultades para interpretar expresiones específicas.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global ni específico de palabras y expresiones en contextos dialectales.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del texto escrito y multimodal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atendiendo a situación comunicativa, destinatario, propósito y canal, con coherencia total.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considerando los elementos comunicativos,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Planifica con atención básica a algunos elementos comunicativos, aunque de forma poco organizada.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sin considerar todos los elementos importantes de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esta es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Redacción de borradores y revisión con diálogo e instrumentos de consulta</w:t>
            </w:r>
          </w:p>
        </w:tc>
        <w:tc>
          <w:tcPr>
            <w:noWrap/>
          </w:tcPr>
          <w:p>
            <w:pPr/>
            <w:r>
              <w:rPr/>
              <w:t xml:space="preserve">Elabora borradores completos y realiza revisiones efectivas mediante diálogo y herramientas, mejorando sustancialmente el texto.</w:t>
            </w:r>
          </w:p>
        </w:tc>
        <w:tc>
          <w:tcPr>
            <w:noWrap/>
          </w:tcPr>
          <w:p>
            <w:pPr/>
            <w:r>
              <w:rPr/>
              <w:t xml:space="preserve">Produce borradores adecuados y revisa con apoyo, incorporando mejoras claras.</w:t>
            </w:r>
          </w:p>
        </w:tc>
        <w:tc>
          <w:tcPr>
            <w:noWrap/>
          </w:tcPr>
          <w:p>
            <w:pPr/>
            <w:r>
              <w:rPr/>
              <w:t xml:space="preserve">Elabora borradores básicos y revisa parcialmente con ayuda, con mejoras limitadas.</w:t>
            </w:r>
          </w:p>
        </w:tc>
        <w:tc>
          <w:tcPr>
            <w:noWrap/>
          </w:tcPr>
          <w:p>
            <w:pPr/>
            <w:r>
              <w:rPr/>
              <w:t xml:space="preserve">Hace borradores poco desarrollados y revisiones superficiales o sin apoyo.</w:t>
            </w:r>
          </w:p>
        </w:tc>
        <w:tc>
          <w:tcPr>
            <w:noWrap/>
          </w:tcPr>
          <w:p>
            <w:pPr/>
            <w:r>
              <w:rPr/>
              <w:t xml:space="preserve">No elabora borradores ni realiza revisiones.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Coherencia, cohesión y adecuación del registro en el texto final</w:t>
            </w:r>
          </w:p>
        </w:tc>
        <w:tc>
          <w:tcPr>
            <w:noWrap/>
          </w:tcPr>
          <w:p>
            <w:pPr/>
            <w:r>
              <w:rPr/>
              <w:t xml:space="preserve">Presenta un texto final coherente, cohesionado y con registro lingüístico perfectamente adecuado al contexto.</w:t>
            </w:r>
          </w:p>
        </w:tc>
        <w:tc>
          <w:tcPr>
            <w:noWrap/>
          </w:tcPr>
          <w:p>
            <w:pPr/>
            <w:r>
              <w:rPr/>
              <w:t xml:space="preserve">Texto final coherente y cohesionado con registro adecuado,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Texto con coherencia y cohesión básicas, registro mayormente adecuado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Texto con incoherencias, poca cohesión y registro inapropiado en algunos momentos.</w:t>
            </w:r>
          </w:p>
        </w:tc>
        <w:tc>
          <w:tcPr>
            <w:noWrap/>
          </w:tcPr>
          <w:p>
            <w:pPr/>
            <w:r>
              <w:rPr/>
              <w:t xml:space="preserve">Texto incoherente, sin cohesión y con registro incorrecto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Incorporación de procedimientos básicos para enriquecer el texto</w:t>
            </w:r>
          </w:p>
        </w:tc>
        <w:tc>
          <w:tcPr>
            <w:noWrap/>
          </w:tcPr>
          <w:p>
            <w:pPr/>
            <w:r>
              <w:rPr/>
              <w:t xml:space="preserve">Utiliza recursos lingüísticos y multimodales variados y efectivos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para enriquecer el texto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recursos básicos para enriquecer el texto,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Incorpora pocos recursos y con poco impacto 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enriquecer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Indagación y reflexión sobre derechos lingüísticos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Realiza una indagación profunda y argumentada, demostrando reflexión crítica sobre derechos lingüísticos.</w:t>
            </w:r>
          </w:p>
        </w:tc>
        <w:tc>
          <w:tcPr>
            <w:noWrap/>
          </w:tcPr>
          <w:p>
            <w:pPr/>
            <w:r>
              <w:rPr/>
              <w:t xml:space="preserve">Indaga y reflexiona adecuadamente sobre derechos lingüísticos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Realiza indagación y reflexión básica, con ideas generales sobre derechos lingüísticos.</w:t>
            </w:r>
          </w:p>
        </w:tc>
        <w:tc>
          <w:tcPr>
            <w:noWrap/>
          </w:tcPr>
          <w:p>
            <w:pPr/>
            <w:r>
              <w:rPr/>
              <w:t xml:space="preserve">Indagación y reflexión limitadas, sin profundizar en los derechos lingüísticos.</w:t>
            </w:r>
          </w:p>
        </w:tc>
        <w:tc>
          <w:tcPr>
            <w:noWrap/>
          </w:tcPr>
          <w:p>
            <w:pPr/>
            <w:r>
              <w:rPr/>
              <w:t xml:space="preserve">No realiza indagación ni reflexión sobre derechos lingüísticos.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2026-09-26T00:13:30-05:00</dcterms:created>
  <dcterms:modified xsi:type="dcterms:W3CDTF">2026-09-26T00:13:30-05:00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