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Fluidez, Velocidad y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fluidez, velocidad y comprensión lectora en estudiantes de educación básica (6-11 años).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Fluidez, Velocidad y Comprensión Lectora</w:t>
      </w:r>
    </w:p>
    <w:p>
      <w:pPr/>
      <w:r>
        <w:rPr/>
        <w:t xml:space="preserve">Esta rúbrica está diseñada para evaluar de manera detallada la fluidez, velocidad y comprensión lectora en estudiantes de educación básica (6-11 años). Cada criterio se valora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el texto sin cometer errores o con muy pocos errores mínimos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de lectura que pueden cambiar ligeramente el significado.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</w:t>
            </w:r>
          </w:p>
        </w:tc>
        <w:tc>
          <w:tcPr>
            <w:noWrap/>
          </w:tcPr>
          <w:p>
            <w:pPr/>
            <w:r>
              <w:rPr/>
              <w:t xml:space="preserve">Lee a un ritmo adecuado para su edad, ni muy lento ni apresurado,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un poco lento o rápido, lo que afecta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demasiado lento o apresurado, dificultando la comprensión y seguimiento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Expresividad</w:t>
            </w:r>
          </w:p>
        </w:tc>
        <w:tc>
          <w:tcPr>
            <w:noWrap/>
          </w:tcPr>
          <w:p>
            <w:pPr/>
            <w:r>
              <w:rPr/>
              <w:t xml:space="preserve">Utiliza entonación y pausas apropiadas que reflejan el significado y el tono del texto.</w:t>
            </w:r>
          </w:p>
        </w:tc>
        <w:tc>
          <w:tcPr>
            <w:noWrap/>
          </w:tcPr>
          <w:p>
            <w:pPr/>
            <w:r>
              <w:rPr/>
              <w:t xml:space="preserve">Usa entonación y pausas en ocasiones, pero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pausas adecuadas, haciendo la lectura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la mayoría de las palabras del texto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palabras, pero tiene dificultad con algunas más complejas.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y pronunciar muchas palabras, afectando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directas sobre hechos y detalles explícitos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 literales, con algunas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responder preguntas literales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</w:t>
            </w:r>
          </w:p>
        </w:tc>
        <w:tc>
          <w:tcPr>
            <w:noWrap/>
          </w:tcPr>
          <w:p>
            <w:pPr/>
            <w:r>
              <w:rPr/>
              <w:t xml:space="preserve">Puede inferir información y deducir significados implícitos con claridad.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básicas, pero con cierta dificultad para conceptos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deducciones a partir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Retención y Recuerdo</w:t>
            </w:r>
          </w:p>
        </w:tc>
        <w:tc>
          <w:tcPr>
            <w:noWrap/>
          </w:tcPr>
          <w:p>
            <w:pPr/>
            <w:r>
              <w:rPr/>
              <w:t xml:space="preserve">Recuerda y relata con detalle las ideas principales y algunos detalles secundarios.</w:t>
            </w:r>
          </w:p>
        </w:tc>
        <w:tc>
          <w:tcPr>
            <w:noWrap/>
          </w:tcPr>
          <w:p>
            <w:pPr/>
            <w:r>
              <w:rPr/>
              <w:t xml:space="preserve">Recuerda las ideas principales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Recuerda pocos o ningún detalle del texto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activa durante la lectura y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con apoyo o estímulo.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mínimamente en las actividades de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2026-09-25T20:18:01-05:00</dcterms:created>
  <dcterms:modified xsi:type="dcterms:W3CDTF">2026-09-25T20:18:01-05:00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