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del Proyecto de Vida: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competencias de los estudiantes de primaria (6-11 años) en la realización de su proyecto de vida enfocado en emprendimiento e innovación. Cada criterio se valora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del Proyecto de Vida: Emprendimiento e Innovación</w:t>
      </w:r>
    </w:p>
    <w:p>
      <w:pPr/>
      <w:r>
        <w:rPr/>
        <w:t xml:space="preserve">Esta rúbrica evalúa las habilidades y competencias de los estudiantes de primaria (6-11 años) en la realización de su proyecto de vida enfocado en emprendimiento e innovación. Cada criterio se valora de forma individual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demuestran un alto nivel de innovación.</w:t>
            </w:r>
          </w:p>
        </w:tc>
        <w:tc>
          <w:tcPr>
            <w:noWrap/>
          </w:tcPr>
          <w:p>
            <w:pPr/>
            <w:r>
              <w:rPr/>
              <w:t xml:space="preserve">Ofrece ideas creativas que se diferencian de lo común y aportan novedad.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son algo comunes o ya conocidas.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carecen de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el proyecto con gran claridad, utilizando un lenguaje sencillo y preciso.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y comprensible, con mínimas dudas.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entender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ni presentar su proyecto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 con un plan detallado y pasos estructurados.</w:t>
            </w:r>
          </w:p>
        </w:tc>
        <w:tc>
          <w:tcPr>
            <w:noWrap/>
          </w:tcPr>
          <w:p>
            <w:pPr/>
            <w:r>
              <w:rPr/>
              <w:t xml:space="preserve">El proyecto muestra una buena planificación con pasos claros y ordenados.</w:t>
            </w:r>
          </w:p>
        </w:tc>
        <w:tc>
          <w:tcPr>
            <w:noWrap/>
          </w:tcPr>
          <w:p>
            <w:pPr/>
            <w:r>
              <w:rPr/>
              <w:t xml:space="preserve">Planifica el proyecto pero con algunos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 y presenta varios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para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real y relevante para su comunidad o entorno.</w:t>
            </w:r>
          </w:p>
        </w:tc>
        <w:tc>
          <w:tcPr>
            <w:noWrap/>
          </w:tcPr>
          <w:p>
            <w:pPr/>
            <w:r>
              <w:rPr/>
              <w:t xml:space="preserve">Reconoce una necesidad importante, aunque no siempre está bien definida.</w:t>
            </w:r>
          </w:p>
        </w:tc>
        <w:tc>
          <w:tcPr>
            <w:noWrap/>
          </w:tcPr>
          <w:p>
            <w:pPr/>
            <w:r>
              <w:rPr/>
              <w:t xml:space="preserve">Detecta una necesidad, pero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La identificación de la necesidad es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relacionada con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eficiente y responsable, cuidando el medio ambiente y economía.</w:t>
            </w:r>
          </w:p>
        </w:tc>
        <w:tc>
          <w:tcPr>
            <w:noWrap/>
          </w:tcPr>
          <w:p>
            <w:pPr/>
            <w:r>
              <w:rPr/>
              <w:t xml:space="preserve">Gestiona bien los recursos con conciencia, aunque puede mejorar algunos aspectos.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adecuadamente, pero sin considerar siempre la responsabilidad.</w:t>
            </w:r>
          </w:p>
        </w:tc>
        <w:tc>
          <w:tcPr>
            <w:noWrap/>
          </w:tcPr>
          <w:p>
            <w:pPr/>
            <w:r>
              <w:rPr/>
              <w:t xml:space="preserve">Hace un uso poco responsable o ineficiente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de recursos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aporta ideas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 con sus compañeros,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compromisos con responsabilidad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compromisos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Realiza pocas tareas y muestra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los compromisos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Proyecto de Vida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su proyecto contribuye a su crecimiento personal y futuro.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del proyecto en su vida y aprendizaje.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proyecto y su importancia personal.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muy general sin conectar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 proyecto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