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Técnica del Puntillismo y Origami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evalúen su propio trabajo o el de sus compañeros en proyectos de puntillismo y origami, valorando tanto la técnica artística como la expresión creativa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Técnica del Puntillismo y Origami en Expresión Artística</w:t>
      </w:r>
    </w:p>
    <w:p>
      <w:pPr/>
      <w:r>
        <w:rPr/>
        <w:t xml:space="preserve">Esta rúbrica está diseñada para que estudiantes de primaria (6-11 años) evalúen su propio trabajo o el de sus compañeros en proyectos de puntillismo y origami, valorando tanto la técnica artística como la expresión creativa y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técnica de puntillismo u origami</w:t>
            </w:r>
          </w:p>
        </w:tc>
        <w:tc>
          <w:tcPr>
            <w:noWrap/>
          </w:tcPr>
          <w:p>
            <w:pPr/>
            <w:r>
              <w:rPr/>
              <w:t xml:space="preserve">Utiliza puntos y pliegues de forma clara y consistente, demostrando control y habilidad.</w:t>
            </w:r>
          </w:p>
        </w:tc>
        <w:tc>
          <w:tcPr>
            <w:noWrap/>
          </w:tcPr>
          <w:p>
            <w:pPr/>
            <w:r>
              <w:rPr/>
              <w:t xml:space="preserve">Los puntos o pliegues son imprecisos o irregulares, dificultando la forma o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originalidad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únicas y originales que reflejan creatividad personal en el proyecto.</w:t>
            </w:r>
          </w:p>
        </w:tc>
        <w:tc>
          <w:tcPr>
            <w:noWrap/>
          </w:tcPr>
          <w:p>
            <w:pPr/>
            <w:r>
              <w:rPr/>
              <w:t xml:space="preserve">Reproduce ideas comunes sin aportar elementos personales o creativos.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materiales y colores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y materiales que enriquecen y complementan el trabajo.</w:t>
            </w:r>
          </w:p>
        </w:tc>
        <w:tc>
          <w:tcPr>
            <w:noWrap/>
          </w:tcPr>
          <w:p>
            <w:pPr/>
            <w:r>
              <w:rPr/>
              <w:t xml:space="preserve">No utiliza materiales apropiados o los colores no armonizan con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cuidado, sin manchas o daños visibles.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dobleces o desorden que afectan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de emociones o ideas a través del arte</w:t>
            </w:r>
          </w:p>
        </w:tc>
        <w:tc>
          <w:tcPr>
            <w:noWrap/>
          </w:tcPr>
          <w:p>
            <w:pPr/>
            <w:r>
              <w:rPr/>
              <w:t xml:space="preserve">El proyecto comunica claramente emociones o mensajes que se pueden interpretar.</w:t>
            </w:r>
          </w:p>
        </w:tc>
        <w:tc>
          <w:tcPr>
            <w:noWrap/>
          </w:tcPr>
          <w:p>
            <w:pPr/>
            <w:r>
              <w:rPr/>
              <w:t xml:space="preserve">No se logra identificar alguna emoción o idea en el trabajo artístico.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 en el proyecto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respeto por diferentes culturas, ideas o formas de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o respeta la diversidad cultural o creativa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apoyo durante la actividad (para coevaluación)</w:t>
            </w:r>
          </w:p>
        </w:tc>
        <w:tc>
          <w:tcPr>
            <w:noWrap/>
          </w:tcPr>
          <w:p>
            <w:pPr/>
            <w:r>
              <w:rPr/>
              <w:t xml:space="preserve">Ayuda a compañeros, comparte ideas y trabaja en equipo con respeto y paciencia.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no respeta a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hacia todos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respetando las diferencias y valorando a todos por igual.</w:t>
            </w:r>
          </w:p>
        </w:tc>
        <w:tc>
          <w:tcPr>
            <w:noWrap/>
          </w:tcPr>
          <w:p>
            <w:pPr/>
            <w:r>
              <w:rPr/>
              <w:t xml:space="preserve">Muestra exclusión o falta de respeto hacia compañeros por sus características o ideas.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2026-09-25T22:14:58-05:00</dcterms:created>
  <dcterms:modified xsi:type="dcterms:W3CDTF">2026-09-25T22:14:58-05:00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