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básicas de fútbol en estudiantes de primaria, enfocándose en aspectos técnicos, tácticos y actitudinales.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Educación Física (Primaria 6-11 años)</w:t>
      </w:r>
    </w:p>
    <w:p>
      <w:pPr/>
      <w:r>
        <w:rPr/>
        <w:t xml:space="preserve">Esta rúbrica evalúa habilidades básicas de fútbol en estudiantes de primaria, enfocándose en aspectos técnicos, tácticos y actitudinales.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Controla el balón con precisión y facilidad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buena precisión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cierta dificultad, pero logra mantenerlo en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balón y pierde la posesión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bien dirigidos con ambos pies.</w:t>
            </w:r>
          </w:p>
        </w:tc>
        <w:tc>
          <w:tcPr>
            <w:noWrap/>
          </w:tcPr>
          <w:p>
            <w:pPr/>
            <w:r>
              <w:rPr/>
              <w:t xml:space="preserve">Realiza pases precisos con su pie dominante.</w:t>
            </w:r>
          </w:p>
        </w:tc>
        <w:tc>
          <w:tcPr>
            <w:noWrap/>
          </w:tcPr>
          <w:p>
            <w:pPr/>
            <w:r>
              <w:rPr/>
              <w:t xml:space="preserve">Realiza pases con dirección correcta, pero falta precisión.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 y difícilmente llegan a un compañero.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Regate</w:t>
            </w:r>
          </w:p>
        </w:tc>
        <w:tc>
          <w:tcPr>
            <w:noWrap/>
          </w:tcPr>
          <w:p>
            <w:pPr/>
            <w:r>
              <w:rPr/>
              <w:t xml:space="preserve">Se desplaza con el balón esquivando adversarios con eficacia.</w:t>
            </w:r>
          </w:p>
        </w:tc>
        <w:tc>
          <w:tcPr>
            <w:noWrap/>
          </w:tcPr>
          <w:p>
            <w:pPr/>
            <w:r>
              <w:rPr/>
              <w:t xml:space="preserve">Realiza regates básicos con algo de éxito.</w:t>
            </w:r>
          </w:p>
        </w:tc>
        <w:tc>
          <w:tcPr>
            <w:noWrap/>
          </w:tcPr>
          <w:p>
            <w:pPr/>
            <w:r>
              <w:rPr/>
              <w:t xml:space="preserve">Intenta regatear, pero pierde el balón con facilidad.</w:t>
            </w:r>
          </w:p>
        </w:tc>
        <w:tc>
          <w:tcPr>
            <w:noWrap/>
          </w:tcPr>
          <w:p>
            <w:pPr/>
            <w:r>
              <w:rPr/>
              <w:t xml:space="preserve">No realiza regates o los pierde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Disparo a portería</w:t>
            </w:r>
          </w:p>
        </w:tc>
        <w:tc>
          <w:tcPr>
            <w:noWrap/>
          </w:tcPr>
          <w:p>
            <w:pPr/>
            <w:r>
              <w:rPr/>
              <w:t xml:space="preserve">Dispara con fuerza y precisión, logrando tiros a puerta consistentemente.</w:t>
            </w:r>
          </w:p>
        </w:tc>
        <w:tc>
          <w:tcPr>
            <w:noWrap/>
          </w:tcPr>
          <w:p>
            <w:pPr/>
            <w:r>
              <w:rPr/>
              <w:t xml:space="preserve">Dispara con buena dirección, aunque con menos fuerza.</w:t>
            </w:r>
          </w:p>
        </w:tc>
        <w:tc>
          <w:tcPr>
            <w:noWrap/>
          </w:tcPr>
          <w:p>
            <w:pPr/>
            <w:r>
              <w:rPr/>
              <w:t xml:space="preserve">Dispara con fuerza o dirección irregular.</w:t>
            </w:r>
          </w:p>
        </w:tc>
        <w:tc>
          <w:tcPr>
            <w:noWrap/>
          </w:tcPr>
          <w:p>
            <w:pPr/>
            <w:r>
              <w:rPr/>
              <w:t xml:space="preserve">Dispara sin control y rara vez dirige el balón hacia la portería.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Mantiene la posición adecuada y se desplaza según la jugada.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 posición y comprende las zonas de juego.</w:t>
            </w:r>
          </w:p>
        </w:tc>
        <w:tc>
          <w:tcPr>
            <w:noWrap/>
          </w:tcPr>
          <w:p>
            <w:pPr/>
            <w:r>
              <w:rPr/>
              <w:t xml:space="preserve">A veces pierde la posición o no se desplaza correctamente.</w:t>
            </w:r>
          </w:p>
        </w:tc>
        <w:tc>
          <w:tcPr>
            <w:noWrap/>
          </w:tcPr>
          <w:p>
            <w:pPr/>
            <w:r>
              <w:rPr/>
              <w:t xml:space="preserve">No mantiene la posición y dificulta el juego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compañeros y comunica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ofrece ayuda o comunicación.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y normas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respeta al árbitro y compañeros siempre.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 y muestra respeto.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muestra actitud poco respetuosa.</w:t>
            </w:r>
          </w:p>
        </w:tc>
        <w:tc>
          <w:tcPr>
            <w:noWrap/>
          </w:tcPr>
          <w:p>
            <w:pPr/>
            <w:r>
              <w:rPr/>
              <w:t xml:space="preserve">No respeta reglas ni normas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actitud positiva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Esfuerzo irregular y actitud variable.</w:t>
            </w:r>
          </w:p>
        </w:tc>
        <w:tc>
          <w:tcPr>
            <w:noWrap/>
          </w:tcPr>
          <w:p>
            <w:pPr/>
            <w:r>
              <w:rPr/>
              <w:t xml:space="preserve">Bajo esfuerzo y actitud negativa o desinteresada.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2026-09-25T23:35:36-05:00</dcterms:created>
  <dcterms:modified xsi:type="dcterms:W3CDTF">2026-09-25T23:35:36-05:00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