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Interacción con Personas de Diversos Contextos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actitudes prosociales como compartir, ayudar y colaborar, promoviendo relaciones de convivencia positivas y aceptación de la diversidad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Interacción con Personas de Diversos Contextos en Preescolar</w:t>
      </w:r>
    </w:p>
    <w:p>
      <w:pPr/>
      <w:r>
        <w:rPr/>
        <w:t xml:space="preserve">Esta rúbrica evalúa actitudes prosociales como compartir, ayudar y colaborar, promoviendo relaciones de convivencia positivas y aceptación de la diversidad en estudiantes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materiales y juguetes</w:t>
            </w:r>
          </w:p>
        </w:tc>
        <w:tc>
          <w:tcPr>
            <w:noWrap/>
          </w:tcPr>
          <w:p>
            <w:pPr/>
            <w:r>
              <w:rPr/>
              <w:t xml:space="preserve">Comparte de forma voluntaria y frecuente con diferentes compañeros.</w:t>
            </w:r>
          </w:p>
        </w:tc>
        <w:tc>
          <w:tcPr>
            <w:noWrap/>
          </w:tcPr>
          <w:p>
            <w:pPr/>
            <w:r>
              <w:rPr/>
              <w:t xml:space="preserve">Comparte cuando se le solicita o en ocasiones limitadas.</w:t>
            </w:r>
          </w:p>
        </w:tc>
        <w:tc>
          <w:tcPr>
            <w:noWrap/>
          </w:tcPr>
          <w:p>
            <w:pPr/>
            <w:r>
              <w:rPr/>
              <w:t xml:space="preserve">Rara vez comparte o no está dispuesto a compartir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empatía hacia otros niños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reconoce las emociones de otros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para que el grupo alcance sus objetivos.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invita o en actividades específicas.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turnos para hablar y jugar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respeta el espacio de los demás.</w:t>
            </w:r>
          </w:p>
        </w:tc>
        <w:tc>
          <w:tcPr>
            <w:noWrap/>
          </w:tcPr>
          <w:p>
            <w:pPr/>
            <w:r>
              <w:rPr/>
              <w:t xml:space="preserve">A veces respeta los turnos,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suele interrumpir o tomar lo de otros sin permiso.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actitudes de ayuda hacia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espontáneamente y con actitud positiva a otros niños.</w:t>
            </w:r>
          </w:p>
        </w:tc>
        <w:tc>
          <w:tcPr>
            <w:noWrap/>
          </w:tcPr>
          <w:p>
            <w:pPr/>
            <w:r>
              <w:rPr/>
              <w:t xml:space="preserve">Ayuda cuando se lo piden o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No ofrece ayuda ni responde a las necesidades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valorar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Demuestra aceptación y respeto hacia la diversidad cultural, física o de capacidades.</w:t>
            </w:r>
          </w:p>
        </w:tc>
        <w:tc>
          <w:tcPr>
            <w:noWrap/>
          </w:tcPr>
          <w:p>
            <w:pPr/>
            <w:r>
              <w:rPr/>
              <w:t xml:space="preserve">Muestra aceptación con alguna orientación del adulto 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Muestra rechazo o dificultad para aceptar diferencias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Expresar emociones de forma adecuada en grupo</w:t>
            </w:r>
          </w:p>
        </w:tc>
        <w:tc>
          <w:tcPr>
            <w:noWrap/>
          </w:tcPr>
          <w:p>
            <w:pPr/>
            <w:r>
              <w:rPr/>
              <w:t xml:space="preserve">Comunica sus emociones con palabras o gestos adecuados y respeta las emociones ajenas.</w:t>
            </w:r>
          </w:p>
        </w:tc>
        <w:tc>
          <w:tcPr>
            <w:noWrap/>
          </w:tcPr>
          <w:p>
            <w:pPr/>
            <w:r>
              <w:rPr/>
              <w:t xml:space="preserve">A veces expresa emociones adecuadamente, pero puede requerir apoyo para regularlas.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de forma adecuada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pequeños conflictos con compañeros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con diálogo o buscando ayuda adulta si es necesario.</w:t>
            </w:r>
          </w:p>
        </w:tc>
        <w:tc>
          <w:tcPr>
            <w:noWrap/>
          </w:tcPr>
          <w:p>
            <w:pPr/>
            <w:r>
              <w:rPr/>
              <w:t xml:space="preserve">En ocasiones intenta resolver conflictos, pero necesita guía frecuente.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y recurre a conductas negativas o agresivas.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2026-09-26T01:12:26-05:00</dcterms:created>
  <dcterms:modified xsi:type="dcterms:W3CDTF">2026-09-26T01:12:26-05:00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