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Plantas, sus Partes y el Proceso de Germinación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primaria sobre las plantas, sus partes y el proceso de germinación en el área de Ciencias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Plantas, sus Partes y el Proceso de Germinación</w:t>
      </w:r>
    </w:p>
    <w:p>
      <w:pPr/>
      <w:r>
        <w:rPr/>
        <w:t xml:space="preserve">Esta rúbrica está diseñada para evaluar el conocimiento y la comprensión de los estudiantes de primaria sobre las plantas, sus partes y el proceso de germinación en el área de Ciencias Naturales.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partes de la planta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partes principales de la planta (raíz, tallo, hojas, flores, frutos).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partes principales de la planta.</w:t>
            </w:r>
          </w:p>
        </w:tc>
        <w:tc>
          <w:tcPr>
            <w:noWrap/>
          </w:tcPr>
          <w:p>
            <w:pPr/>
            <w:r>
              <w:rPr/>
              <w:t xml:space="preserve">Identifica pocas o ninguna parte principal de la planta.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función de cada parte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precisión la función de cada parte de la planta.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algunas partes de la planta con cierta claridad.</w:t>
            </w:r>
          </w:p>
        </w:tc>
        <w:tc>
          <w:tcPr>
            <w:noWrap/>
          </w:tcPr>
          <w:p>
            <w:pPr/>
            <w:r>
              <w:rPr/>
              <w:t xml:space="preserve">No describe o describe incorrectamente la función de las partes de la planta.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proceso de germinación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las etapas principales del proceso de germinación.</w:t>
            </w:r>
          </w:p>
        </w:tc>
        <w:tc>
          <w:tcPr>
            <w:noWrap/>
          </w:tcPr>
          <w:p>
            <w:pPr/>
            <w:r>
              <w:rPr/>
              <w:t xml:space="preserve">Reconoce algunas etapas importantes del proceso de germinación.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el proceso de germinación.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registro</w:t>
            </w:r>
          </w:p>
        </w:tc>
        <w:tc>
          <w:tcPr>
            <w:noWrap/>
          </w:tcPr>
          <w:p>
            <w:pPr/>
            <w:r>
              <w:rPr/>
              <w:t xml:space="preserve">Realiza observaciones detalladas y registra datos precisos sobre la germinación.</w:t>
            </w:r>
          </w:p>
        </w:tc>
        <w:tc>
          <w:tcPr>
            <w:noWrap/>
          </w:tcPr>
          <w:p>
            <w:pPr/>
            <w:r>
              <w:rPr/>
              <w:t xml:space="preserve">Realiza observaciones y registros adecuados pero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No realiza registros o los datos son incompletos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correcto y apropiado para la edad.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con algunos errores o de forma limitada.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claro y visualmente atractivo.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cierto orden, aunque puede mejorar en claridad o presentación.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desordenado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prácticas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interés en las actividades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Participa de manera moderada en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los materiales y el entorno</w:t>
            </w:r>
          </w:p>
        </w:tc>
        <w:tc>
          <w:tcPr>
            <w:noWrap/>
          </w:tcPr>
          <w:p>
            <w:pPr/>
            <w:r>
              <w:rPr/>
              <w:t xml:space="preserve">Cuida y utiliza adecuadamente los materiales y respeta el entorno de trabajo.</w:t>
            </w:r>
          </w:p>
        </w:tc>
        <w:tc>
          <w:tcPr>
            <w:noWrap/>
          </w:tcPr>
          <w:p>
            <w:pPr/>
            <w:r>
              <w:rPr/>
              <w:t xml:space="preserve">Cuida los materiales en general, pero a veces requiere recordatorios.</w:t>
            </w:r>
          </w:p>
        </w:tc>
        <w:tc>
          <w:tcPr>
            <w:noWrap/>
          </w:tcPr>
          <w:p>
            <w:pPr/>
            <w:r>
              <w:rPr/>
              <w:t xml:space="preserve">No cuida los materiales o no respeta el entorno de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2026-09-25T19:42:45-05:00</dcterms:created>
  <dcterms:modified xsi:type="dcterms:W3CDTF">2026-09-25T19:42:45-05:00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