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Ángulos Complementarios y Suplementarios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los conceptos de ángulos complementarios y suplementarios en estudiantes de primaria (6-11 años). Se valoran aspectos matemáticos y criterios de diversidad, equidad e inclusión (DEI)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Ángulos Complementarios y Suplementarios</w:t>
      </w:r>
    </w:p>
    <w:p>
      <w:pPr/>
      <w:r>
        <w:rPr/>
        <w:t xml:space="preserve">Esta rúbrica está diseñada para evaluar el entendimiento y aplicación de los conceptos de ángulos complementarios y suplementarios en estudiantes de primaria (6-11 años). Se valoran aspectos matemáticos y criterios de diversidad, equidad e inclusión (DEI) para asegurar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complementarios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pares de ángulos complementarios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pares de ángulos complementarios,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ángulos complementarios o los confunde con otros tipos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suplementarios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pares de ángulos suplementarios y explica por qué lo son.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pares de ángulos suplementarios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ángulos suplementarios o no puede explicar su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</w:t>
            </w:r>
          </w:p>
        </w:tc>
        <w:tc>
          <w:tcPr>
            <w:noWrap/>
          </w:tcPr>
          <w:p>
            <w:pPr/>
            <w:r>
              <w:rPr/>
              <w:t xml:space="preserve">Utiliza términos como "complementarios", "suplementarios" y "grados" correctamente en sus explicaciones y respuestas.</w:t>
            </w:r>
          </w:p>
        </w:tc>
        <w:tc>
          <w:tcPr>
            <w:noWrap/>
          </w:tcPr>
          <w:p>
            <w:pPr/>
            <w:r>
              <w:rPr/>
              <w:t xml:space="preserve">Usa los términos matemáticos correctamente en la mayoría de los casos,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los términos o no los utiliza adecuadamente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relacionados con ángulos complementarios y suplementarios, mostrando razonamiento claro.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menores, pero entiende el concepto general.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problemas o comete errores que muestran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ángulos</w:t>
            </w:r>
          </w:p>
        </w:tc>
        <w:tc>
          <w:tcPr>
            <w:noWrap/>
          </w:tcPr>
          <w:p>
            <w:pPr/>
            <w:r>
              <w:rPr/>
              <w:t xml:space="preserve">Dibuja ángulos complementarios y suplementarios con claridad y correctamente etiquetados.</w:t>
            </w:r>
          </w:p>
        </w:tc>
        <w:tc>
          <w:tcPr>
            <w:noWrap/>
          </w:tcPr>
          <w:p>
            <w:pPr/>
            <w:r>
              <w:rPr/>
              <w:t xml:space="preserve">Dibuja los ángulos con cierta claridad, pero puede faltar precisión o etiquetas completas.</w:t>
            </w:r>
          </w:p>
        </w:tc>
        <w:tc>
          <w:tcPr>
            <w:noWrap/>
          </w:tcPr>
          <w:p>
            <w:pPr/>
            <w:r>
              <w:rPr/>
              <w:t xml:space="preserve">Los dibujos son poco claros, incorrectos o carecen de etiquetas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sus compañeros, contribuyendo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respeta a los compañeros, con alguna necesidad de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opiniones de los demás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hacia diferentes formas de aprender y expresarse, valorando la diversidad en el aula.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distintas formas de aprendizaje,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las diferencias o limita la participación de compañeros con estilos diversos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e inclusiva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utiliza un lenguaje inclusivo, asegurando que todos los compañeros puedan entender y participar.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puede mejorar en el uso de lenguaje inclusivo o claridad.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excluyente, dificultando la comprensión o participación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2026-09-25T21:35:16-05:00</dcterms:created>
  <dcterms:modified xsi:type="dcterms:W3CDTF">2026-09-25T21:35:16-05:00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