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Conociendo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y aplicación de los conceptos básicos de la Inteligencia Artificial (IA) por estudiantes de primaria (6-11 años), enfocándose en la importancia y uso responsable de la IA,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Conociendo la Inteligencia Artificial</w:t>
      </w:r>
    </w:p>
    <w:p>
      <w:pPr/>
      <w:r>
        <w:rPr/>
        <w:t xml:space="preserve">Esta rúbrica evalúa el entendimiento y aplicación de los conceptos básicos de la Inteligencia Artificial (IA) por estudiantes de primaria (6-11 años), enfocándose en la importancia y uso responsable de la IA, incorporando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precisos por qué la IA es importante en la vida diaria.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IA con algunos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la IA pero muestra dificultad para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por qué la IA es importante.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usos de la IA en actividades propuestas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usos de IA en las actividades y los describe con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usos de IA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Reconoce algunos usos de IA, pero con confusión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usos de IA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IA</w:t>
            </w:r>
          </w:p>
        </w:tc>
        <w:tc>
          <w:tcPr>
            <w:noWrap/>
          </w:tcPr>
          <w:p>
            <w:pPr/>
            <w:r>
              <w:rPr/>
              <w:t xml:space="preserve">Utiliza la IA de manera adecuada y creativa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Utiliza la IA correctamente en las actividades, con poca creatividad.</w:t>
            </w:r>
          </w:p>
        </w:tc>
        <w:tc>
          <w:tcPr>
            <w:noWrap/>
          </w:tcPr>
          <w:p>
            <w:pPr/>
            <w:r>
              <w:rPr/>
              <w:t xml:space="preserve">Utiliza la IA con apoyo y presenta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No aplica la IA en las actividades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sobre IA</w:t>
            </w:r>
          </w:p>
        </w:tc>
        <w:tc>
          <w:tcPr>
            <w:noWrap/>
          </w:tcPr>
          <w:p>
            <w:pPr/>
            <w:r>
              <w:rPr/>
              <w:t xml:space="preserve">Comunica ideas sobre la IA con claridad, vocabulario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Comunica ideas sobre la IA con claridad,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vocabulario limitado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claras sobre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que enriquecen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uso de la IA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la importancia de la diversidad cultural y personal al hablar de IA.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actitudes poco conscientes o limitadas.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las ideas sobre IA (DEI)</w:t>
            </w:r>
          </w:p>
        </w:tc>
        <w:tc>
          <w:tcPr>
            <w:noWrap/>
          </w:tcPr>
          <w:p>
            <w:pPr/>
            <w:r>
              <w:rPr/>
              <w:t xml:space="preserve">Promueve ideas inclusivas y equitativas, considerando diferentes perspectivas en IA.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inclusión, pero sin profundizar en las ideas.</w:t>
            </w:r>
          </w:p>
        </w:tc>
        <w:tc>
          <w:tcPr>
            <w:noWrap/>
          </w:tcPr>
          <w:p>
            <w:pPr/>
            <w:r>
              <w:rPr/>
              <w:t xml:space="preserve">Reconoce la inclusión como concepto, pero no la integra en sus ideas.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interés en la inclusión o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básica en el uso de IA</w:t>
            </w:r>
          </w:p>
        </w:tc>
        <w:tc>
          <w:tcPr>
            <w:noWrap/>
          </w:tcPr>
          <w:p>
            <w:pPr/>
            <w:r>
              <w:rPr/>
              <w:t xml:space="preserve">Reconoce claramente la importancia de usar la IA de forma responsable y ética.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responsabilidad en el uso de IA.</w:t>
            </w:r>
          </w:p>
        </w:tc>
        <w:tc>
          <w:tcPr>
            <w:noWrap/>
          </w:tcPr>
          <w:p>
            <w:pPr/>
            <w:r>
              <w:rPr/>
              <w:t xml:space="preserve">Entiende poco la responsabilidad o ética en el uso de IA.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responsabilidad o ética en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2026-09-26T01:08:31-05:00</dcterms:created>
  <dcterms:modified xsi:type="dcterms:W3CDTF">2026-09-26T01:08:31-05:00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