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Informativos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utilizan el lenguaje oral para transmitir conocimientos de forma asertiva a través de textos informativos. Los criterios observan habilidades específicas durante la presentación oral, calificadas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Informativos en Oralidad</w:t>
      </w:r>
    </w:p>
    <w:p>
      <w:pPr/>
      <w:r>
        <w:rPr/>
        <w:t xml:space="preserve">Esta rúbrica está diseñada para evaluar cómo los estudiantes de primaria utilizan el lenguaje oral para transmitir conocimientos de forma asertiva a través de textos informativos. Los criterios observan habilidades específicas durante la presentación oral, calificadas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conceptos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requiere esfuerzo para comprender.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preciso y fácilmente comprendido por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tiene poco orden y mezcla ideas.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 orden básico pero mejora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excelente y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precisas para el tema tratado.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muy limitado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 veces inapropiado.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 y 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variado, preciso y enriquecedor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Articula correctamente las palabras para que se entiendan claramente.</w:t>
            </w:r>
          </w:p>
        </w:tc>
        <w:tc>
          <w:tcPr>
            <w:noWrap/>
          </w:tcPr>
          <w:p>
            <w:pPr/>
            <w:r>
              <w:rPr/>
              <w:t xml:space="preserve">La pronunciación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varias palabras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buena dicción.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con dicción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</w:t>
            </w:r>
          </w:p>
        </w:tc>
        <w:tc>
          <w:tcPr>
            <w:noWrap/>
          </w:tcPr>
          <w:p>
            <w:pPr/>
            <w:r>
              <w:rPr/>
              <w:t xml:space="preserve">Emplea gestos, entonación y volumen adecuados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y presenta el mensaje de forma monótona.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gestos y entonación.</w:t>
            </w:r>
          </w:p>
        </w:tc>
        <w:tc>
          <w:tcPr>
            <w:noWrap/>
          </w:tcPr>
          <w:p>
            <w:pPr/>
            <w:r>
              <w:rPr/>
              <w:t xml:space="preserve">Uso básico de recursos expresivos con cierto efecto en la comunicación.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gestos, entonación y volumen.</w:t>
            </w:r>
          </w:p>
        </w:tc>
        <w:tc>
          <w:tcPr>
            <w:noWrap/>
          </w:tcPr>
          <w:p>
            <w:pPr/>
            <w:r>
              <w:rPr/>
              <w:t xml:space="preserve">Uso excelente y natural de recursos expresivos que enriquecen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</w:t>
            </w:r>
          </w:p>
        </w:tc>
        <w:tc>
          <w:tcPr>
            <w:noWrap/>
          </w:tcPr>
          <w:p>
            <w:pPr/>
            <w:r>
              <w:rPr/>
              <w:t xml:space="preserve">Logra captar y mantener el interés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capta ni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Capta la atención de forma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Capta y mantiene la atención en momentos clave.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de forma continua e intensa.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normas de la oralidad</w:t>
            </w:r>
          </w:p>
        </w:tc>
        <w:tc>
          <w:tcPr>
            <w:noWrap/>
          </w:tcPr>
          <w:p>
            <w:pPr/>
            <w:r>
              <w:rPr/>
              <w:t xml:space="preserve">Respeta tiempos, turnos de palabra y normas básicas de comunicación oral.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interrumpe y no controla tiempos.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turnos y normas,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normas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turnos y normas adecuadamente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por turnos y normas de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en la expresión oral.</w:t>
            </w:r>
          </w:p>
        </w:tc>
        <w:tc>
          <w:tcPr>
            <w:noWrap/>
          </w:tcPr>
          <w:p>
            <w:pPr/>
            <w:r>
              <w:rPr/>
              <w:t xml:space="preserve">Se muestra inseguro, nervioso y poco confiado.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pero logra comunicarse.</w:t>
            </w:r>
          </w:p>
        </w:tc>
        <w:tc>
          <w:tcPr>
            <w:noWrap/>
          </w:tcPr>
          <w:p>
            <w:pPr/>
            <w:r>
              <w:rPr/>
              <w:t xml:space="preserve">Muestra confianza aceptable con algunos signos de nerviosismo.</w:t>
            </w:r>
          </w:p>
        </w:tc>
        <w:tc>
          <w:tcPr>
            <w:noWrap/>
          </w:tcPr>
          <w:p>
            <w:pPr/>
            <w:r>
              <w:rPr/>
              <w:t xml:space="preserve">Muestra buena seguridad y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total seguridad, naturalidad y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2026-09-26T01:39:09-05:00</dcterms:created>
  <dcterms:modified xsi:type="dcterms:W3CDTF">2026-09-26T01:39:09-05:00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