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Propiedades y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investigar y explicar las propiedades y los estados del agua, considerando desde la formulación de preguntas hasta la presentación oral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Propiedades y Estados del Agua</w:t>
      </w:r>
    </w:p>
    <w:p>
      <w:pPr/>
      <w:r>
        <w:rPr/>
        <w:t xml:space="preserve">Esta rúbrica evalúa las habilidades de los estudiantes de primaria para investigar y explicar las propiedades y los estados del agua, considerando desde la formulación de preguntas hasta la presentación oral de lo aprendido.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 preguntas sobre propiedades y estados del agua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variadas que demuestran curiosidad profunda.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Plantea pocas preguntas o son poco claras y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Diseña acciones para investigar cambios y propiedades del agua</w:t>
            </w:r>
          </w:p>
        </w:tc>
        <w:tc>
          <w:tcPr>
            <w:noWrap/>
          </w:tcPr>
          <w:p>
            <w:pPr/>
            <w:r>
              <w:rPr/>
              <w:t xml:space="preserve">Propone acciones simples y creativas (observar, experimentar, comparar) que abordan claramente el objetivo.</w:t>
            </w:r>
          </w:p>
        </w:tc>
        <w:tc>
          <w:tcPr>
            <w:noWrap/>
          </w:tcPr>
          <w:p>
            <w:pPr/>
            <w:r>
              <w:rPr/>
              <w:t xml:space="preserve">Diseña acciones adecuadas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insuficientes, confusas o no relacionadas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Recolecta información sobre propiedades y estados del agua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 y precisa utilizando diferentes fuentes o métodos.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adecuada pero con algunos datos incompletos o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recolectada es insuficiente, inexacta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 la información en infografía digital, dibujos y textos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o dibujos claros, bien organizados y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o dibujos comprensibles pero con organización o creatividad limitadas.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desorganizada,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 y compara la información para explicar propiedades y estados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compara claramente los estados y propiedades del agua.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la comparación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organiza ni compara adecuadamente la información recopilada.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oralmente lo aprendido con sus propias palabras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su propio vocabulario y apoyándose en la infografía digital.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pero con poca claridad o dependencia excesiva de la infografía.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se limita a leer la infografía sin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