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Liderazgo 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liderazgo cultural en estudiantes de media (15-17 años), enfocándose en creatividad, manejo de información, uso de imágenes, temporalidad y presentación general.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Liderazgo Cultural</w:t>
      </w:r>
    </w:p>
    <w:p>
      <w:pPr/>
      <w:r>
        <w:rPr/>
        <w:t xml:space="preserve">Esta rúbrica está diseñada para evaluar el liderazgo cultural en estudiantes de media (15-17 años), enfocándose en creatividad, manejo de información, uso de imágenes, temporalidad y presentación general.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Ideas</w:t>
            </w:r>
            <w:br/>
            <w:r>
              <w:rPr/>
              <w:t xml:space="preserve">Originalidad y novedad en las propuestas culturales presentadas.</w:t>
            </w:r>
          </w:p>
        </w:tc>
        <w:tc>
          <w:tcPr>
            <w:noWrap/>
          </w:tcPr>
          <w:p>
            <w:pPr/>
            <w:r>
              <w:rPr/>
              <w:t xml:space="preserve">Ideas altamente originales y muy innovadoras que enriquecen el liderazgo cultural.</w:t>
            </w:r>
          </w:p>
        </w:tc>
        <w:tc>
          <w:tcPr>
            <w:noWrap/>
          </w:tcPr>
          <w:p>
            <w:pPr/>
            <w:r>
              <w:rPr/>
              <w:t xml:space="preserve">Ideas originales con buen nivel de innovación y aporte cultural.</w:t>
            </w:r>
          </w:p>
        </w:tc>
        <w:tc>
          <w:tcPr>
            <w:noWrap/>
          </w:tcPr>
          <w:p>
            <w:pPr/>
            <w:r>
              <w:rPr/>
              <w:t xml:space="preserve">Ideas creativas pero poco novedosas o comunes.</w:t>
            </w:r>
          </w:p>
        </w:tc>
        <w:tc>
          <w:tcPr>
            <w:noWrap/>
          </w:tcPr>
          <w:p>
            <w:pPr/>
            <w:r>
              <w:rPr/>
              <w:t xml:space="preserve">Ideas limitadas, poco originales y con escaso aporte cultural.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ni innovadoras.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la Información</w:t>
            </w:r>
            <w:br/>
            <w:r>
              <w:rPr/>
              <w:t xml:space="preserve">Precisión, relevancia y profundidad del contenido presentado.</w:t>
            </w:r>
          </w:p>
        </w:tc>
        <w:tc>
          <w:tcPr>
            <w:noWrap/>
          </w:tcPr>
          <w:p>
            <w:pPr/>
            <w:r>
              <w:rPr/>
              <w:t xml:space="preserve">Información muy precisa, relevante y profundamente fundamentada.</w:t>
            </w:r>
          </w:p>
        </w:tc>
        <w:tc>
          <w:tcPr>
            <w:noWrap/>
          </w:tcPr>
          <w:p>
            <w:pPr/>
            <w:r>
              <w:rPr/>
              <w:t xml:space="preserve">Información precisa y relevante con buena fundamentación.</w:t>
            </w:r>
          </w:p>
        </w:tc>
        <w:tc>
          <w:tcPr>
            <w:noWrap/>
          </w:tcPr>
          <w:p>
            <w:pPr/>
            <w:r>
              <w:rPr/>
              <w:t xml:space="preserve">Información adecuada pero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Información superficial y con varios errores o datos irrelevantes.</w:t>
            </w:r>
          </w:p>
        </w:tc>
        <w:tc>
          <w:tcPr>
            <w:noWrap/>
          </w:tcPr>
          <w:p>
            <w:pPr/>
            <w:r>
              <w:rPr/>
              <w:t xml:space="preserve">Información incorrecta, irrelevante o insuficiente.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Imágenes</w:t>
            </w:r>
            <w:br/>
            <w:r>
              <w:rPr/>
              <w:t xml:space="preserve">Incorporación y calidad de imágenes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Imágenes muy relevantes, de alta calidad y que enriquecen el mensaje cultural.</w:t>
            </w:r>
          </w:p>
        </w:tc>
        <w:tc>
          <w:tcPr>
            <w:noWrap/>
          </w:tcPr>
          <w:p>
            <w:pPr/>
            <w:r>
              <w:rPr/>
              <w:t xml:space="preserve">Imágenes adecuadas y de buena calidad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Imágenes presentes pero con calidad o relevancia moderada.</w:t>
            </w:r>
          </w:p>
        </w:tc>
        <w:tc>
          <w:tcPr>
            <w:noWrap/>
          </w:tcPr>
          <w:p>
            <w:pPr/>
            <w:r>
              <w:rPr/>
              <w:t xml:space="preserve">Imágenes poco relevantes o de baja calidad que aportan poco.</w:t>
            </w:r>
          </w:p>
        </w:tc>
        <w:tc>
          <w:tcPr>
            <w:noWrap/>
          </w:tcPr>
          <w:p>
            <w:pPr/>
            <w:r>
              <w:rPr/>
              <w:t xml:space="preserve">No utiliza imágenes o estas son inapropiadas.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Temporalidad</w:t>
            </w:r>
            <w:br/>
            <w:r>
              <w:rPr/>
              <w:t xml:space="preserve">Organización y secuencia lógica en la presentación del contenido cultural.</w:t>
            </w:r>
          </w:p>
        </w:tc>
        <w:tc>
          <w:tcPr>
            <w:noWrap/>
          </w:tcPr>
          <w:p>
            <w:pPr/>
            <w:r>
              <w:rPr/>
              <w:t xml:space="preserve">Presentación perfectamente organizada y secuenciada en el tiempo.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con secuencia clara y coherente.</w:t>
            </w:r>
          </w:p>
        </w:tc>
        <w:tc>
          <w:tcPr>
            <w:noWrap/>
          </w:tcPr>
          <w:p>
            <w:pPr/>
            <w:r>
              <w:rPr/>
              <w:t xml:space="preserve">Presentación con secuencia en general clara pero con pequeños desordenes.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con secuencia confusa o interrumpida.</w:t>
            </w:r>
          </w:p>
        </w:tc>
        <w:tc>
          <w:tcPr>
            <w:noWrap/>
          </w:tcPr>
          <w:p>
            <w:pPr/>
            <w:r>
              <w:rPr/>
              <w:t xml:space="preserve">Presentación sin secuencia temporal ni organización lógica.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Presentación</w:t>
            </w:r>
            <w:br/>
            <w:r>
              <w:rPr/>
              <w:t xml:space="preserve">Originalidad en la forma de mostrar el liderazgo cultural.</w:t>
            </w:r>
          </w:p>
        </w:tc>
        <w:tc>
          <w:tcPr>
            <w:noWrap/>
          </w:tcPr>
          <w:p>
            <w:pPr/>
            <w:r>
              <w:rPr/>
              <w:t xml:space="preserve">Presentación muy creativa, atractiva y original, captando la atención.</w:t>
            </w:r>
          </w:p>
        </w:tc>
        <w:tc>
          <w:tcPr>
            <w:noWrap/>
          </w:tcPr>
          <w:p>
            <w:pPr/>
            <w:r>
              <w:rPr/>
              <w:t xml:space="preserve">Presentación creativa y original que mantiene el interés.</w:t>
            </w:r>
          </w:p>
        </w:tc>
        <w:tc>
          <w:tcPr>
            <w:noWrap/>
          </w:tcPr>
          <w:p>
            <w:pPr/>
            <w:r>
              <w:rPr/>
              <w:t xml:space="preserve">Presentación algo creativa, aunque convencional en algunos aspectos.</w:t>
            </w:r>
          </w:p>
        </w:tc>
        <w:tc>
          <w:tcPr>
            <w:noWrap/>
          </w:tcPr>
          <w:p>
            <w:pPr/>
            <w:r>
              <w:rPr/>
              <w:t xml:space="preserve">Presentación poco creativa y con baja capacidad de atracción.</w:t>
            </w:r>
          </w:p>
        </w:tc>
        <w:tc>
          <w:tcPr>
            <w:noWrap/>
          </w:tcPr>
          <w:p>
            <w:pPr/>
            <w:r>
              <w:rPr/>
              <w:t xml:space="preserve">Presentación monótona, sin creatividad ni atractivo.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Comunicación</w:t>
            </w:r>
            <w:br/>
            <w:r>
              <w:rPr/>
              <w:t xml:space="preserve">Claridad y coherencia en la expresión de ideas y conceptos.</w:t>
            </w:r>
          </w:p>
        </w:tc>
        <w:tc>
          <w:tcPr>
            <w:noWrap/>
          </w:tcPr>
          <w:p>
            <w:pPr/>
            <w:r>
              <w:rPr/>
              <w:t xml:space="preserve">Comunicación muy clara, coherente y fácil de entender en todo momento.</w:t>
            </w:r>
          </w:p>
        </w:tc>
        <w:tc>
          <w:tcPr>
            <w:noWrap/>
          </w:tcPr>
          <w:p>
            <w:pPr/>
            <w:r>
              <w:rPr/>
              <w:t xml:space="preserve">Comunicación clara y coherente con mínimas ambigüedades.</w:t>
            </w:r>
          </w:p>
        </w:tc>
        <w:tc>
          <w:tcPr>
            <w:noWrap/>
          </w:tcPr>
          <w:p>
            <w:pPr/>
            <w:r>
              <w:rPr/>
              <w:t xml:space="preserve">Comunicación aceptable pero con algunas ideas poco claras.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y con numerosas incoherencias.</w:t>
            </w:r>
          </w:p>
        </w:tc>
        <w:tc>
          <w:tcPr>
            <w:noWrap/>
          </w:tcPr>
          <w:p>
            <w:pPr/>
            <w:r>
              <w:rPr/>
              <w:t xml:space="preserve">Comunicación confusa, incoherente o incomprensible.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  <w:br/>
            <w:r>
              <w:rPr/>
              <w:t xml:space="preserve">Demuestra conocimiento y comprensión profunda del liderazgo cultural.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y profundo del tema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Demuestra buen dominio y comprensión clara del tema.</w:t>
            </w:r>
          </w:p>
        </w:tc>
        <w:tc>
          <w:tcPr>
            <w:noWrap/>
          </w:tcPr>
          <w:p>
            <w:pPr/>
            <w:r>
              <w:rPr/>
              <w:t xml:space="preserve">Demuestra conocimiento básico pero con algunas lagunas.</w:t>
            </w:r>
          </w:p>
        </w:tc>
        <w:tc>
          <w:tcPr>
            <w:noWrap/>
          </w:tcPr>
          <w:p>
            <w:pPr/>
            <w:r>
              <w:rPr/>
              <w:t xml:space="preserve">Demuestra conocimiento limitado o superficial del tema.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conocimiento del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2026-09-26T03:03:45-05:00</dcterms:created>
  <dcterms:modified xsi:type="dcterms:W3CDTF">2026-09-26T03:03:45-05:00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