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Análisis: Procedimiento Administrativo de Contratos y Licencias Hidrocarburíferas en Bolivia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crítico y detallado del procedimiento administrativo relacionado con contratos y licencias hidrocarburíferas en Bolivia, desde una perspectiva jurídica. Se valoran aspectos como la comprensión normativa, argumentación, uso de fuentes, y presentación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Análisis: Procedimiento Administrativo de Contratos y Licencias Hidrocarburíferas en Bolivia</w:t>
      </w:r>
    </w:p>
    <w:p>
      <w:pPr/>
      <w:r>
        <w:rPr/>
        <w:t xml:space="preserve">Esta rúbrica está diseñada para evaluar el análisis crítico y detallado del procedimiento administrativo relacionado con contratos y licencias hidrocarburíferas en Bolivia, desde una perspectiva jurídica. Se valoran aspectos como la comprensión normativa, argumentación, uso de fuentes, y presentación del trabajo.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Marco Normativo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las leyes y regulaciones relacionadas con contratos y licencias hidrocarburíferas en Bolivia.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la mayoría de las normativas clave,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general del marco normativo, aunque con algunas lagunas o confusiones menores.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y con errores importantes en aspectos normativos esenciales.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comprender las normativas relevantes para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Procedimiento Administrativo</w:t>
            </w:r>
          </w:p>
        </w:tc>
        <w:tc>
          <w:tcPr>
            <w:noWrap/>
          </w:tcPr>
          <w:p>
            <w:pPr/>
            <w:r>
              <w:rPr/>
              <w:t xml:space="preserve">Describe y analiza con claridad y profundidad cada etapa del procedimiento administrativo, identificando sus implicaciones legales.</w:t>
            </w:r>
          </w:p>
        </w:tc>
        <w:tc>
          <w:tcPr>
            <w:noWrap/>
          </w:tcPr>
          <w:p>
            <w:pPr/>
            <w:r>
              <w:rPr/>
              <w:t xml:space="preserve">Analiza las etapas principales del procedimiento con buena claridad, aunque con algunos detalles poco desarrollados.</w:t>
            </w:r>
          </w:p>
        </w:tc>
        <w:tc>
          <w:tcPr>
            <w:noWrap/>
          </w:tcPr>
          <w:p>
            <w:pPr/>
            <w:r>
              <w:rPr/>
              <w:t xml:space="preserve">Reconoce las etapas básicas del procedimiento pero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Describe el procedimiento de forma confusa o incompleta, sin análisis adecuado.</w:t>
            </w:r>
          </w:p>
        </w:tc>
        <w:tc>
          <w:tcPr>
            <w:noWrap/>
          </w:tcPr>
          <w:p>
            <w:pPr/>
            <w:r>
              <w:rPr/>
              <w:t xml:space="preserve">No presenta un análisis coherente ni descripción del procedimiento administrativo.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Jurídica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bien fundamentados y coherentes con la normativa vigente y doctrina relevante.</w:t>
            </w:r>
          </w:p>
        </w:tc>
        <w:tc>
          <w:tcPr>
            <w:noWrap/>
          </w:tcPr>
          <w:p>
            <w:pPr/>
            <w:r>
              <w:rPr/>
              <w:t xml:space="preserve">Argumenta con claridad y coherencia, aunque algunos puntos podrían estar mejor fundamentados.</w:t>
            </w:r>
          </w:p>
        </w:tc>
        <w:tc>
          <w:tcPr>
            <w:noWrap/>
          </w:tcPr>
          <w:p>
            <w:pPr/>
            <w:r>
              <w:rPr/>
              <w:t xml:space="preserve">Argumenta de forma básica, con fundamentos jurídicos limitados o poco desarrollados.</w:t>
            </w:r>
          </w:p>
        </w:tc>
        <w:tc>
          <w:tcPr>
            <w:noWrap/>
          </w:tcPr>
          <w:p>
            <w:pPr/>
            <w:r>
              <w:rPr/>
              <w:t xml:space="preserve">Los argumentos son débiles, poco claros o con errores conceptuales relevantes.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jurídicos o son incorrectos y sin sustento.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Referencia de Fuentes</w:t>
            </w:r>
          </w:p>
        </w:tc>
        <w:tc>
          <w:tcPr>
            <w:noWrap/>
          </w:tcPr>
          <w:p>
            <w:pPr/>
            <w:r>
              <w:rPr/>
              <w:t xml:space="preserve">Utiliza fuentes legales, académicas y oficiales pertinentes y actuales, citándolas correctamente.</w:t>
            </w:r>
          </w:p>
        </w:tc>
        <w:tc>
          <w:tcPr>
            <w:noWrap/>
          </w:tcPr>
          <w:p>
            <w:pPr/>
            <w:r>
              <w:rPr/>
              <w:t xml:space="preserve">Emplea fuentes adecuadas mayormente correctas, con pequeñas omisiones en citación.</w:t>
            </w:r>
          </w:p>
        </w:tc>
        <w:tc>
          <w:tcPr>
            <w:noWrap/>
          </w:tcPr>
          <w:p>
            <w:pPr/>
            <w:r>
              <w:rPr/>
              <w:t xml:space="preserve">Usa fuentes limitadas o poco relevantes, con errores en la citación.</w:t>
            </w:r>
          </w:p>
        </w:tc>
        <w:tc>
          <w:tcPr>
            <w:noWrap/>
          </w:tcPr>
          <w:p>
            <w:pPr/>
            <w:r>
              <w:rPr/>
              <w:t xml:space="preserve">Las fuentes son insuficientes, poco confiables o mal citadas.</w:t>
            </w:r>
          </w:p>
        </w:tc>
        <w:tc>
          <w:tcPr>
            <w:noWrap/>
          </w:tcPr>
          <w:p>
            <w:pPr/>
            <w:r>
              <w:rPr/>
              <w:t xml:space="preserve">No utiliza fuentes relevantes ni realiza citaciones 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del Análisis</w:t>
            </w:r>
          </w:p>
        </w:tc>
        <w:tc>
          <w:tcPr>
            <w:noWrap/>
          </w:tcPr>
          <w:p>
            <w:pPr/>
            <w:r>
              <w:rPr/>
              <w:t xml:space="preserve">La estructura del análisis es lógica, clara y fluida, facilitando la comprensión integral del tema.</w:t>
            </w:r>
          </w:p>
        </w:tc>
        <w:tc>
          <w:tcPr>
            <w:noWrap/>
          </w:tcPr>
          <w:p>
            <w:pPr/>
            <w:r>
              <w:rPr/>
              <w:t xml:space="preserve">La organización es funcional con buena coherencia, aunque con leves desordenes o saltos argumentales.</w:t>
            </w:r>
          </w:p>
        </w:tc>
        <w:tc>
          <w:tcPr>
            <w:noWrap/>
          </w:tcPr>
          <w:p>
            <w:pPr/>
            <w:r>
              <w:rPr/>
              <w:t xml:space="preserve">La organización es aceptable pero con falta de fluidez o coherencia en algunos apartados.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desorganizada, dificultando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El análisis carece de estructura lógica y es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Jurídicos Específicos</w:t>
            </w:r>
          </w:p>
        </w:tc>
        <w:tc>
          <w:tcPr>
            <w:noWrap/>
          </w:tcPr>
          <w:p>
            <w:pPr/>
            <w:r>
              <w:rPr/>
              <w:t xml:space="preserve">Aplica con precisión y profundidad conceptos jurídicos específicos del derecho hidrocarburífero y administrativo.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los conceptos jurídicos relevantes,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 jurídicos básicos, aunque con errores o confusiones en varios casos.</w:t>
            </w:r>
          </w:p>
        </w:tc>
        <w:tc>
          <w:tcPr>
            <w:noWrap/>
          </w:tcPr>
          <w:p>
            <w:pPr/>
            <w:r>
              <w:rPr/>
              <w:t xml:space="preserve">La aplicación de conceptos es limitada o incorrecta en aspectos fundamentales.</w:t>
            </w:r>
          </w:p>
        </w:tc>
        <w:tc>
          <w:tcPr>
            <w:noWrap/>
          </w:tcPr>
          <w:p>
            <w:pPr/>
            <w:r>
              <w:rPr/>
              <w:t xml:space="preserve">No aplica conceptos jurídicos o los utiliza de forma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Problemas y Propuestas</w:t>
            </w:r>
          </w:p>
        </w:tc>
        <w:tc>
          <w:tcPr>
            <w:noWrap/>
          </w:tcPr>
          <w:p>
            <w:pPr/>
            <w:r>
              <w:rPr/>
              <w:t xml:space="preserve">Identifica claramente problemas administrativos y jurídicos relevantes, proponiendo soluciones viables y fundamentadas.</w:t>
            </w:r>
          </w:p>
        </w:tc>
        <w:tc>
          <w:tcPr>
            <w:noWrap/>
          </w:tcPr>
          <w:p>
            <w:pPr/>
            <w:r>
              <w:rPr/>
              <w:t xml:space="preserve">Reconoce problemas importantes y sugiere propuestas adecuadas,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Identifica problemas básicos pero las propuestas son superficiales o poco fundamentadas.</w:t>
            </w:r>
          </w:p>
        </w:tc>
        <w:tc>
          <w:tcPr>
            <w:noWrap/>
          </w:tcPr>
          <w:p>
            <w:pPr/>
            <w:r>
              <w:rPr/>
              <w:t xml:space="preserve">Reconoce pocos problemas y las propuestas son vagas o inadecuadas.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ni propone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Redacción</w:t>
            </w:r>
          </w:p>
        </w:tc>
        <w:tc>
          <w:tcPr>
            <w:noWrap/>
          </w:tcPr>
          <w:p>
            <w:pPr/>
            <w:r>
              <w:rPr/>
              <w:t xml:space="preserve">El texto está impecablemente redactado, sin errores ortográficos ni gramaticales, con un estilo académico claro y formal.</w:t>
            </w:r>
          </w:p>
        </w:tc>
        <w:tc>
          <w:tcPr>
            <w:noWrap/>
          </w:tcPr>
          <w:p>
            <w:pPr/>
            <w:r>
              <w:rPr/>
              <w:t xml:space="preserve">Redacción clara y correcta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adecuada con algunos errores que no impiden entender el análisis.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dificultan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La redacción es deficiente, con errores graves que impiden entender el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2026-09-26T05:47:31-05:00</dcterms:created>
  <dcterms:modified xsi:type="dcterms:W3CDTF">2026-09-26T05:47:31-05:00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