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Capítulo I: Planteamiento del Problema e Interrogantes de Investigación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Capítulo I de un trabajo de investigación de posgrado, centrado en el planteamiento del problema y las interrogantes de investigación en el área de Educación General. Cada criterio se valora en cuatro niveles de desempeño para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Capítulo I: Planteamiento del Problema e Interrogantes de Investigación en Educación General</w:t>
      </w:r>
    </w:p>
    <w:p>
      <w:pPr/>
      <w:r>
        <w:rPr/>
        <w:t xml:space="preserve">Esta rúbrica está diseñada para evaluar de manera detallada el Capítulo I de un trabajo de investigación de posgrado, centrado en el planteamiento del problema y las interrogantes de investigación en el área de Educación General. Cada criterio se valora en cuatro niveles de desempeño para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del 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precisión y profundidad, mostrando relevancia y delimitación adecuada.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 con claridad, aunque con menor profundidad o delimitación menos precisa.</w:t>
            </w:r>
          </w:p>
        </w:tc>
        <w:tc>
          <w:tcPr>
            <w:noWrap/>
          </w:tcPr>
          <w:p>
            <w:pPr/>
            <w:r>
              <w:rPr/>
              <w:t xml:space="preserve">El problema se presenta de forma general, con algunos aspectos poco claros o poco delimitados.</w:t>
            </w:r>
          </w:p>
        </w:tc>
        <w:tc>
          <w:tcPr>
            <w:noWrap/>
          </w:tcPr>
          <w:p>
            <w:pPr/>
            <w:r>
              <w:rPr/>
              <w:t xml:space="preserve">El problema está poco claro, confuso o carece de delimitación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contextualizado en el marco teórico, social y educativo con evidencia sólida y actualizada.</w:t>
            </w:r>
          </w:p>
        </w:tc>
        <w:tc>
          <w:tcPr>
            <w:noWrap/>
          </w:tcPr>
          <w:p>
            <w:pPr/>
            <w:r>
              <w:rPr/>
              <w:t xml:space="preserve">Se presenta una contextualización adecuada, aunque con algunos elementos poco desarrollados o referencias limitadas.</w:t>
            </w:r>
          </w:p>
        </w:tc>
        <w:tc>
          <w:tcPr>
            <w:noWrap/>
          </w:tcPr>
          <w:p>
            <w:pPr/>
            <w:r>
              <w:rPr/>
              <w:t xml:space="preserve">Contextualización superficial o con referencias poco pertinentes.</w:t>
            </w:r>
          </w:p>
        </w:tc>
        <w:tc>
          <w:tcPr>
            <w:noWrap/>
          </w:tcPr>
          <w:p>
            <w:pPr/>
            <w:r>
              <w:rPr/>
              <w:t xml:space="preserve">Falta o es insuficiente la contextualización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del estudio</w:t>
            </w:r>
          </w:p>
        </w:tc>
        <w:tc>
          <w:tcPr>
            <w:noWrap/>
          </w:tcPr>
          <w:p>
            <w:pPr/>
            <w:r>
              <w:rPr/>
              <w:t xml:space="preserve">La justificación es convincente, fundamentada en la importancia y pertinencia del problema para la educación general.</w:t>
            </w:r>
          </w:p>
        </w:tc>
        <w:tc>
          <w:tcPr>
            <w:noWrap/>
          </w:tcPr>
          <w:p>
            <w:pPr/>
            <w:r>
              <w:rPr/>
              <w:t xml:space="preserve">La justificación es clara pero con argumentos menos sólidos o menos vinculados al área educativa.</w:t>
            </w:r>
          </w:p>
        </w:tc>
        <w:tc>
          <w:tcPr>
            <w:noWrap/>
          </w:tcPr>
          <w:p>
            <w:pPr/>
            <w:r>
              <w:rPr/>
              <w:t xml:space="preserve">Justificación básica que no desarrolla completamente la importancia del estudio.</w:t>
            </w:r>
          </w:p>
        </w:tc>
        <w:tc>
          <w:tcPr>
            <w:noWrap/>
          </w:tcPr>
          <w:p>
            <w:pPr/>
            <w:r>
              <w:rPr/>
              <w:t xml:space="preserve">Justificación ausente o poco consistente.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interrogantes de investigación</w:t>
            </w:r>
          </w:p>
        </w:tc>
        <w:tc>
          <w:tcPr>
            <w:noWrap/>
          </w:tcPr>
          <w:p>
            <w:pPr/>
            <w:r>
              <w:rPr/>
              <w:t xml:space="preserve">Las preguntas están formuladas con claridad, pertinencia y coherencia con el problema planteado.</w:t>
            </w:r>
          </w:p>
        </w:tc>
        <w:tc>
          <w:tcPr>
            <w:noWrap/>
          </w:tcPr>
          <w:p>
            <w:pPr/>
            <w:r>
              <w:rPr/>
              <w:t xml:space="preserve">Las preguntas son pertinentes pero presentan ambigüedades o falta de precisión en algunos casos.</w:t>
            </w:r>
          </w:p>
        </w:tc>
        <w:tc>
          <w:tcPr>
            <w:noWrap/>
          </w:tcPr>
          <w:p>
            <w:pPr/>
            <w:r>
              <w:rPr/>
              <w:t xml:space="preserve">Las preguntas son generales o poco relacionadas con el problema.</w:t>
            </w:r>
          </w:p>
        </w:tc>
        <w:tc>
          <w:tcPr>
            <w:noWrap/>
          </w:tcPr>
          <w:p>
            <w:pPr/>
            <w:r>
              <w:rPr/>
              <w:t xml:space="preserve">Las preguntas son confusas, irrelevantes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interna entre problema, justificación e interrogantes</w:t>
            </w:r>
          </w:p>
        </w:tc>
        <w:tc>
          <w:tcPr>
            <w:noWrap/>
          </w:tcPr>
          <w:p>
            <w:pPr/>
            <w:r>
              <w:rPr/>
              <w:t xml:space="preserve">Existe una coherencia lógica y fluida entre todos los elementos evaluados, evidenciando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Coherencia adecuada, aunque con algunas pequeñas inconsistencias o desconexiones.</w:t>
            </w:r>
          </w:p>
        </w:tc>
        <w:tc>
          <w:tcPr>
            <w:noWrap/>
          </w:tcPr>
          <w:p>
            <w:pPr/>
            <w:r>
              <w:rPr/>
              <w:t xml:space="preserve">Se identifican varias incoherencias o falta de relación clara entre los elementos.</w:t>
            </w:r>
          </w:p>
        </w:tc>
        <w:tc>
          <w:tcPr>
            <w:noWrap/>
          </w:tcPr>
          <w:p>
            <w:pPr/>
            <w:r>
              <w:rPr/>
              <w:t xml:space="preserve">Falta coherencia o conexión entre el planteamiento, justificación e interrogantes.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aporte al campo de la educación general</w:t>
            </w:r>
          </w:p>
        </w:tc>
        <w:tc>
          <w:tcPr>
            <w:noWrap/>
          </w:tcPr>
          <w:p>
            <w:pPr/>
            <w:r>
              <w:rPr/>
              <w:t xml:space="preserve">El planteamiento presenta un enfoque innovador y contribuye significativamente al conocimiento en educación general.</w:t>
            </w:r>
          </w:p>
        </w:tc>
        <w:tc>
          <w:tcPr>
            <w:noWrap/>
          </w:tcPr>
          <w:p>
            <w:pPr/>
            <w:r>
              <w:rPr/>
              <w:t xml:space="preserve">El planteamiento aporta ideas valiosas aunque no totalmente novedosas.</w:t>
            </w:r>
          </w:p>
        </w:tc>
        <w:tc>
          <w:tcPr>
            <w:noWrap/>
          </w:tcPr>
          <w:p>
            <w:pPr/>
            <w:r>
              <w:rPr/>
              <w:t xml:space="preserve">El planteamiento es poco original y tiene limitado aporte al campo.</w:t>
            </w:r>
          </w:p>
        </w:tc>
        <w:tc>
          <w:tcPr>
            <w:noWrap/>
          </w:tcPr>
          <w:p>
            <w:pPr/>
            <w:r>
              <w:rPr/>
              <w:t xml:space="preserve">No se evidencia originalidad ni aporte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 y 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gramaticales, con terminología académica adecuada.</w:t>
            </w:r>
          </w:p>
        </w:tc>
        <w:tc>
          <w:tcPr>
            <w:noWrap/>
          </w:tcPr>
          <w:p>
            <w:pPr/>
            <w:r>
              <w:rPr/>
              <w:t xml:space="preserve">Redacción generalmente clara con algunos errores menores y buen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con errores frecuentes que dificultan la comprensión o uso limitado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errores graves y uso inapropiado del lenguaje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respaldo bibliográfico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pertinentes y correctamente citadas para fundamentar el planteamiento.</w:t>
            </w:r>
          </w:p>
        </w:tc>
        <w:tc>
          <w:tcPr>
            <w:noWrap/>
          </w:tcPr>
          <w:p>
            <w:pPr/>
            <w:r>
              <w:rPr/>
              <w:t xml:space="preserve">Utiliza fuentes pertinentes pero con algunas limitaciones en actualización o citación.</w:t>
            </w:r>
          </w:p>
        </w:tc>
        <w:tc>
          <w:tcPr>
            <w:noWrap/>
          </w:tcPr>
          <w:p>
            <w:pPr/>
            <w:r>
              <w:rPr/>
              <w:t xml:space="preserve">Uso limitado de fuentes o referencias poco relevantes.</w:t>
            </w:r>
          </w:p>
        </w:tc>
        <w:tc>
          <w:tcPr>
            <w:noWrap/>
          </w:tcPr>
          <w:p>
            <w:pPr/>
            <w:r>
              <w:rPr/>
              <w:t xml:space="preserve">No utiliza fuentes o las que presenta son inadecuadas o incorrectamente citadas.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2026-09-26T01:28:15-05:00</dcterms:created>
  <dcterms:modified xsi:type="dcterms:W3CDTF">2026-09-26T01:28:15-05:00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