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Reflexión Personal a partir del Análisis de una Pintura Histórica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técnica y tecnológica para realizar una reflexión personal profunda y fundamentada basada en el análisis de una pintura histórica relacionada con temas geográficos. Se valoran aspectos críticos, interpretativos, expresivos y de conexión con contextos históricos y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Reflexión Personal a partir del Análisis de una Pintura Histórica de Geografía</w:t>
      </w:r>
    </w:p>
    <w:p>
      <w:pPr/>
      <w:r>
        <w:rPr/>
        <w:t xml:space="preserve">Esta rúbrica está diseñada para evaluar la capacidad de estudiantes de educación técnica y tecnológica para realizar una reflexión personal profunda y fundamentada basada en el análisis de una pintura histórica relacionada con temas geográficos. Se valoran aspectos críticos, interpretativos, expresivos y de conexión con contextos históricos y geográficos.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y geográfico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 y geográfico representado en la pintura, integrando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adecuada del contexto, con buena integración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Presenta comprensión correcta pero general del contexto, con algunos detalles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información superficial o en parte incorrecta sobre el contexto histórico y geográfico.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o la información es errónea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visual y simbólico de la pintura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elementos visuales y simbólicos, identificando claramente su significado y su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elementos visuales y simbólicos, mostrando buena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elementos visuales, aunque con interpretación limitada o algo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visuales pero el análisis es pobre o poco coherente.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 visual ni identifica los símbolos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profunda, cuestionando y relacionando ideas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crítica adecuada,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La reflexión es concreta pero poco profunda o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falta de argumentación o poco desarrollo conceptual.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conocimientos previos y experiencia personal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enriquecedora conocimientos previos y experiencias personales relevantes que aportan valor a la reflexión.</w:t>
            </w:r>
          </w:p>
        </w:tc>
        <w:tc>
          <w:tcPr>
            <w:noWrap/>
          </w:tcPr>
          <w:p>
            <w:pPr/>
            <w:r>
              <w:rPr/>
              <w:t xml:space="preserve">Incluye conexiones con conocimientos y experiencias personales que aportan al análisis.</w:t>
            </w:r>
          </w:p>
        </w:tc>
        <w:tc>
          <w:tcPr>
            <w:noWrap/>
          </w:tcPr>
          <w:p>
            <w:pPr/>
            <w:r>
              <w:rPr/>
              <w:t xml:space="preserve">Muestra conexiones básicas con conocimientos o experiencias personales,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Conexiones superficiales o poco claras con conocimientos o experiencias previas.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conocimientos previos ni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fluidez,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aunque con algunos errores que afectan ligeramente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y coherencia,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y presenta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y académico preciso y variado, enriqueciendo la reflexión.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pertinente con algunos términos técnicos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técnicos, aunque en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adecuado, con uso incorrecto o escaso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ni académico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creativa que aporta una perspectiva novedosa y enriquecedora.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elementos creativos y aportes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Interpretación razonable aunque poco original o con ideas comunes.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escaso aporte creativo o muy convencional.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referencias y evidencias</w:t>
            </w:r>
          </w:p>
        </w:tc>
        <w:tc>
          <w:tcPr>
            <w:noWrap/>
          </w:tcPr>
          <w:p>
            <w:pPr/>
            <w:r>
              <w:rPr/>
              <w:t xml:space="preserve">Integra referencias y evidencias de manera precisa y pertinente, sustentando sólidamente la reflexión.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y evidencias adecuadas que apoyan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Incorpora algunas referencias o evidencias, aunque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Referencias o evidencias poco relevantes o mal integradas en la reflexión.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ni evidencias que sustenten la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2026-09-26T07:33:22-05:00</dcterms:created>
  <dcterms:modified xsi:type="dcterms:W3CDTF">2026-09-26T07:33:22-05:00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