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"Valorando la Vida de José Olaya"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vida y legado de José Olaya, fomentando el respeto hacia los héroes nacionales y el valor de la historia. Se valoran aspectos como la comprensión, expresión,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"Valorando la Vida de José Olaya"</w:t>
      </w:r>
    </w:p>
    <w:p>
      <w:pPr/>
      <w:r>
        <w:rPr/>
        <w:t xml:space="preserve">Esta rúbrica está diseñada para evaluar el conocimiento y la comprensión de los estudiantes de primaria sobre la vida y legado de José Olaya, fomentando el respeto hacia los héroes nacionales y el valor de la historia. Se valoran aspectos como la comprensión, expresión, creatividad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de José Olaya</w:t>
            </w:r>
          </w:p>
        </w:tc>
        <w:tc>
          <w:tcPr>
            <w:noWrap/>
          </w:tcPr>
          <w:p>
            <w:pPr/>
            <w:r>
              <w:rPr/>
              <w:t xml:space="preserve">Explica claramente quién fue José Olaya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José Olaya,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datos básicos sobre José Olaya.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y acciones heroicas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ejemplos los valores y actos heroicos de José Olaya.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o acciones,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puede identificar valores ni acciones heroicas relacionadas con José Olaya.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precisas y adecuadas al tema y nivel escolar.</w:t>
            </w:r>
          </w:p>
        </w:tc>
        <w:tc>
          <w:tcPr>
            <w:noWrap/>
          </w:tcPr>
          <w:p>
            <w:pPr/>
            <w:r>
              <w:rPr/>
              <w:t xml:space="preserve">Usa vocabulario simple pero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(dibujos, relatos, dramatizaciones)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originalidad en su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con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se distrae o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héroe nacional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profundamente la vida y sacrificio de José Olaya.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no siempre comprende la importancia del héroe.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José Olaya.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seguridad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con ayuda o dudas.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incorrectamente a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2026-09-25T21:20:16-05:00</dcterms:created>
  <dcterms:modified xsi:type="dcterms:W3CDTF">2026-09-25T21:20:16-05:00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