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Texturas en Expresión Artística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exploración y uso de texturas por parte de los niños en actividades artísticas. Cada criterio se evalúa de forma individual para identificar fortalezas y áreas por mejorar en la expresión artística relacionada con las texturas.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Texturas en Expresión Artística - Preescolar (3-5 años)</w:t>
      </w:r>
    </w:p>
    <w:p>
      <w:pPr/>
      <w:r>
        <w:rPr/>
        <w:t xml:space="preserve">Esta rúbrica está diseñada para evaluar la exploración y uso de texturas por parte de los niños en actividades artísticas. Cada criterio se evalúa de forma individual para identificar fortalezas y áreas por mejorar en la expresión artística relacionada con las texturas.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texturas</w:t>
            </w:r>
          </w:p>
        </w:tc>
        <w:tc>
          <w:tcPr>
            <w:noWrap/>
          </w:tcPr>
          <w:p>
            <w:pPr/>
            <w:r>
              <w:rPr/>
              <w:t xml:space="preserve">Reconoce y nombra varias texturas presentes en el entorno o materiales.</w:t>
            </w:r>
          </w:p>
        </w:tc>
        <w:tc>
          <w:tcPr>
            <w:noWrap/>
          </w:tcPr>
          <w:p>
            <w:pPr/>
            <w:r>
              <w:rPr/>
              <w:t xml:space="preserve">Reconoce algunas texturas con ayuda o guía.</w:t>
            </w:r>
          </w:p>
        </w:tc>
        <w:tc>
          <w:tcPr>
            <w:noWrap/>
          </w:tcPr>
          <w:p>
            <w:pPr/>
            <w:r>
              <w:rPr/>
              <w:t xml:space="preserve">Reconoce texturas básicas pero con dificultad para nombrarlas.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texturas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táctil</w:t>
            </w:r>
          </w:p>
        </w:tc>
        <w:tc>
          <w:tcPr>
            <w:noWrap/>
          </w:tcPr>
          <w:p>
            <w:pPr/>
            <w:r>
              <w:rPr/>
              <w:t xml:space="preserve">Explora con las manos diferentes texturas con curiosidad y entusiasmo.</w:t>
            </w:r>
          </w:p>
        </w:tc>
        <w:tc>
          <w:tcPr>
            <w:noWrap/>
          </w:tcPr>
          <w:p>
            <w:pPr/>
            <w:r>
              <w:rPr/>
              <w:t xml:space="preserve">Explora algunas texturas pero con menor interés o atención.</w:t>
            </w:r>
          </w:p>
        </w:tc>
        <w:tc>
          <w:tcPr>
            <w:noWrap/>
          </w:tcPr>
          <w:p>
            <w:pPr/>
            <w:r>
              <w:rPr/>
              <w:t xml:space="preserve">Explora texturas de forma limitada y con poca iniciativa.</w:t>
            </w:r>
          </w:p>
        </w:tc>
        <w:tc>
          <w:tcPr>
            <w:noWrap/>
          </w:tcPr>
          <w:p>
            <w:pPr/>
            <w:r>
              <w:rPr/>
              <w:t xml:space="preserve">No explora texturas o muestra rechazo al tacto.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con texturas</w:t>
            </w:r>
          </w:p>
        </w:tc>
        <w:tc>
          <w:tcPr>
            <w:noWrap/>
          </w:tcPr>
          <w:p>
            <w:pPr/>
            <w:r>
              <w:rPr/>
              <w:t xml:space="preserve">Utiliza diversos materiales para crear texturas variadas en su obra.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con textura pero con poca variedad.</w:t>
            </w:r>
          </w:p>
        </w:tc>
        <w:tc>
          <w:tcPr>
            <w:noWrap/>
          </w:tcPr>
          <w:p>
            <w:pPr/>
            <w:r>
              <w:rPr/>
              <w:t xml:space="preserve">Utiliza materiales con textura de forma limitada o repetitiva.</w:t>
            </w:r>
          </w:p>
        </w:tc>
        <w:tc>
          <w:tcPr>
            <w:noWrap/>
          </w:tcPr>
          <w:p>
            <w:pPr/>
            <w:r>
              <w:rPr/>
              <w:t xml:space="preserve">No utiliza materiales con textura en su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aplicación de texturas</w:t>
            </w:r>
          </w:p>
        </w:tc>
        <w:tc>
          <w:tcPr>
            <w:noWrap/>
          </w:tcPr>
          <w:p>
            <w:pPr/>
            <w:r>
              <w:rPr/>
              <w:t xml:space="preserve">Incorpora texturas de forma creativa que enriquecen su trabajo artístico.</w:t>
            </w:r>
          </w:p>
        </w:tc>
        <w:tc>
          <w:tcPr>
            <w:noWrap/>
          </w:tcPr>
          <w:p>
            <w:pPr/>
            <w:r>
              <w:rPr/>
              <w:t xml:space="preserve">Aplica texturas de manera adecuada pero con poca creatividad.</w:t>
            </w:r>
          </w:p>
        </w:tc>
        <w:tc>
          <w:tcPr>
            <w:noWrap/>
          </w:tcPr>
          <w:p>
            <w:pPr/>
            <w:r>
              <w:rPr/>
              <w:t xml:space="preserve">Aplica texturas de forma básica sin variación ni originalidad.</w:t>
            </w:r>
          </w:p>
        </w:tc>
        <w:tc>
          <w:tcPr>
            <w:noWrap/>
          </w:tcPr>
          <w:p>
            <w:pPr/>
            <w:r>
              <w:rPr/>
              <w:t xml:space="preserve">No aplica texturas o lo hace de manera poco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 al trabajar texturas</w:t>
            </w:r>
          </w:p>
        </w:tc>
        <w:tc>
          <w:tcPr>
            <w:noWrap/>
          </w:tcPr>
          <w:p>
            <w:pPr/>
            <w:r>
              <w:rPr/>
              <w:t xml:space="preserve">Maneja y manipula materiales texturizados con destreza y control.</w:t>
            </w:r>
          </w:p>
        </w:tc>
        <w:tc>
          <w:tcPr>
            <w:noWrap/>
          </w:tcPr>
          <w:p>
            <w:pPr/>
            <w:r>
              <w:rPr/>
              <w:t xml:space="preserve">Maneja materiales con alguna dificultad pero logra resultados aceptables.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manipular materiales texturizados.</w:t>
            </w:r>
          </w:p>
        </w:tc>
        <w:tc>
          <w:tcPr>
            <w:noWrap/>
          </w:tcPr>
          <w:p>
            <w:pPr/>
            <w:r>
              <w:rPr/>
              <w:t xml:space="preserve">No logra manipular materiales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atención a detalles texturales</w:t>
            </w:r>
          </w:p>
        </w:tc>
        <w:tc>
          <w:tcPr>
            <w:noWrap/>
          </w:tcPr>
          <w:p>
            <w:pPr/>
            <w:r>
              <w:rPr/>
              <w:t xml:space="preserve">Observa y reproduce detalles de texturas con precisión y cuidado.</w:t>
            </w:r>
          </w:p>
        </w:tc>
        <w:tc>
          <w:tcPr>
            <w:noWrap/>
          </w:tcPr>
          <w:p>
            <w:pPr/>
            <w:r>
              <w:rPr/>
              <w:t xml:space="preserve">Observa detalles pero no siempre los reproduce con exactitud.</w:t>
            </w:r>
          </w:p>
        </w:tc>
        <w:tc>
          <w:tcPr>
            <w:noWrap/>
          </w:tcPr>
          <w:p>
            <w:pPr/>
            <w:r>
              <w:rPr/>
              <w:t xml:space="preserve">Reconoce detalles simples pero no los incorpora en su trabajo.</w:t>
            </w:r>
          </w:p>
        </w:tc>
        <w:tc>
          <w:tcPr>
            <w:noWrap/>
          </w:tcPr>
          <w:p>
            <w:pPr/>
            <w:r>
              <w:rPr/>
              <w:t xml:space="preserve">No presta atención a los detalles relacionados con texturas.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disfrute en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 y disfruta plenamente la exploración de texturas.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con entusiasmo moderado.</w:t>
            </w:r>
          </w:p>
        </w:tc>
        <w:tc>
          <w:tcPr>
            <w:noWrap/>
          </w:tcPr>
          <w:p>
            <w:pPr/>
            <w:r>
              <w:rPr/>
              <w:t xml:space="preserve">Muestra interés variable o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No muestra interés y se distrae o rechaza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texturas</w:t>
            </w:r>
          </w:p>
        </w:tc>
        <w:tc>
          <w:tcPr>
            <w:noWrap/>
          </w:tcPr>
          <w:p>
            <w:pPr/>
            <w:r>
              <w:rPr/>
              <w:t xml:space="preserve">Expresa verbalmente o con gestos las sensaciones y características de las texturas.</w:t>
            </w:r>
          </w:p>
        </w:tc>
        <w:tc>
          <w:tcPr>
            <w:noWrap/>
          </w:tcPr>
          <w:p>
            <w:pPr/>
            <w:r>
              <w:rPr/>
              <w:t xml:space="preserve">Se comunica sobre texturas con palabras simples o ayuda del docente.</w:t>
            </w:r>
          </w:p>
        </w:tc>
        <w:tc>
          <w:tcPr>
            <w:noWrap/>
          </w:tcPr>
          <w:p>
            <w:pPr/>
            <w:r>
              <w:rPr/>
              <w:t xml:space="preserve">Intenta comunicar pero con dificultad o poca claridad.</w:t>
            </w:r>
          </w:p>
        </w:tc>
        <w:tc>
          <w:tcPr>
            <w:noWrap/>
          </w:tcPr>
          <w:p>
            <w:pPr/>
            <w:r>
              <w:rPr/>
              <w:t xml:space="preserve">No comunica ni muestra intención de expresar sus percepciones.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2026-09-26T06:39:01-05:00</dcterms:created>
  <dcterms:modified xsi:type="dcterms:W3CDTF">2026-09-26T06:39:01-05:00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