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de Mejora Continua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organizaciones que aprenden, la aplicación del análisis FODA en instituciones de educación superior y la elaboración de propuestas de planes de mejora continua, orientada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de Mejora Continua en Educación General</w:t>
      </w:r>
    </w:p>
    <w:p>
      <w:pPr/>
      <w:r>
        <w:rPr/>
        <w:t xml:space="preserve">Esta rúbrica está diseñada para evaluar el análisis de organizaciones que aprenden, la aplicación del análisis FODA en instituciones de educación superior y la elaboración de propuestas de planes de mejora continua, orientada 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organizaciones que aprenden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incluye conceptos clave y ejemplos claros que evidencian el funcionamiento de organizaciones que aprenden.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conceptos adecuados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definiciones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análisis FODA en educación superior</w:t>
            </w:r>
          </w:p>
        </w:tc>
        <w:tc>
          <w:tcPr>
            <w:noWrap/>
          </w:tcPr>
          <w:p>
            <w:pPr/>
            <w:r>
              <w:rPr/>
              <w:t xml:space="preserve">Realiza un análisis FODA completo y detallado, identificando correctamente fortalezas, oportunidades, debilidades y amenazas específicas de la institución.</w:t>
            </w:r>
          </w:p>
        </w:tc>
        <w:tc>
          <w:tcPr>
            <w:noWrap/>
          </w:tcPr>
          <w:p>
            <w:pPr/>
            <w:r>
              <w:rPr/>
              <w:t xml:space="preserve">Completa el análisis FODA con la mayoría de los elementos bien identificados, aunque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FODA parcial, con algunos elementos mal identificados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FODA incompleto o incorrecto, sin relación clara con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y oportunidades</w:t>
            </w:r>
          </w:p>
        </w:tc>
        <w:tc>
          <w:tcPr>
            <w:noWrap/>
          </w:tcPr>
          <w:p>
            <w:pPr/>
            <w:r>
              <w:rPr/>
              <w:t xml:space="preserve">Detecta claramente problemas y oportunidades relevantes para la mejora continua, fundamentados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Identifica problemas y oportunidades pertinentes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u oportunidades, pero con falta de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oportunidades relevantes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del plan de mejora continua</w:t>
            </w:r>
          </w:p>
        </w:tc>
        <w:tc>
          <w:tcPr>
            <w:noWrap/>
          </w:tcPr>
          <w:p>
            <w:pPr/>
            <w:r>
              <w:rPr/>
              <w:t xml:space="preserve">Elabora una propuesta innovadora, coherente, realista y bien estructurada, que responde claramente a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adecuada y coherente, aunque con elementos mejorables en estructura o alcance.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poca innovación o falta de coherencia con los problemas detectados.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clara o la que presenta es incoherente con los análisis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del plan</w:t>
            </w:r>
          </w:p>
        </w:tc>
        <w:tc>
          <w:tcPr>
            <w:noWrap/>
          </w:tcPr>
          <w:p>
            <w:pPr/>
            <w:r>
              <w:rPr/>
              <w:t xml:space="preserve">Demuestra análisis exhaustivo de recursos, tiempos y actores implicados, garantizando la viabilidad del plan.</w:t>
            </w:r>
          </w:p>
        </w:tc>
        <w:tc>
          <w:tcPr>
            <w:noWrap/>
          </w:tcPr>
          <w:p>
            <w:pPr/>
            <w:r>
              <w:rPr/>
              <w:t xml:space="preserve">Considera los recursos y tiempos, aunque con algunos aspectos poco detallados o asumidos.</w:t>
            </w:r>
          </w:p>
        </w:tc>
        <w:tc>
          <w:tcPr>
            <w:noWrap/>
          </w:tcPr>
          <w:p>
            <w:pPr/>
            <w:r>
              <w:rPr/>
              <w:t xml:space="preserve">Menciona recursos y tiempos de forma superficial o con dudas sobre su viabilidad.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factibilidad del plan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clara entre el análisis FODA, identificación de problemas y la propuesta del plan.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análisis y propuesta es débil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el análisis realizado y la propuesta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relevantes y actuales que sustentan los análisis y propuestas con citas correctas.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aunque limitadas en cantidad o actualidad, con pocas citas.</w:t>
            </w:r>
          </w:p>
        </w:tc>
        <w:tc>
          <w:tcPr>
            <w:noWrap/>
          </w:tcPr>
          <w:p>
            <w:pPr/>
            <w:r>
              <w:rPr/>
              <w:t xml:space="preserve">Presenta escasa fundamentación teórica o uso incorrecto de fuentes y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fundamentación teórica que respalden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redacción clara, sin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redacción,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y redacción aceptables,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ortográficos graves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