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Perímetro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medidas de lados, reconocer el perímetro, calcularlo correctamente y explicar el procedimiento usando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Perímetro de Figuras Geométricas</w:t>
      </w:r>
    </w:p>
    <w:p>
      <w:pPr/>
      <w:r>
        <w:rPr/>
        <w:t xml:space="preserve">Esta rúbrica está diseñada para evaluar la habilidad de los estudiantes de primaria (6-11 años) para identificar medidas de lados, reconocer el perímetro, calcularlo correctamente y explicar el procedimiento usando lenguaje matemático adecuado.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medidas de todos los lados de la figura</w:t>
            </w:r>
          </w:p>
        </w:tc>
        <w:tc>
          <w:tcPr>
            <w:noWrap/>
          </w:tcPr>
          <w:p>
            <w:pPr/>
            <w:r>
              <w:rPr/>
              <w:t xml:space="preserve">Identifica todas las medidas de los lados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medidas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medidas de los lados,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medidas o las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perímetro como suma de las longitudes de los lados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perímetro como suma total de 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el perímetro pero con confusión respecto a cómo se calcula.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concepto de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perímetro de figuras geométricas simples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total exactitud en todas las figuras presentadas.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las figuras,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errores frecuentes y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calcular el perímetro o los cálculos son mayormente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para hallar perímetro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en situaciones reales con claridad.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adecuadamente pero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forma incompleta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 para explicar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usando términos matemáticos correctos y claros.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común con pocos términos matemáticos correctos.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la explicación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figuras geométricas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la medición (uso de regla o instrumento)</w:t>
            </w:r>
          </w:p>
        </w:tc>
        <w:tc>
          <w:tcPr>
            <w:noWrap/>
          </w:tcPr>
          <w:p>
            <w:pPr/>
            <w:r>
              <w:rPr/>
              <w:t xml:space="preserve">Mide con precisión y cuidado todos los lados utilizando instrumentos correctamente.</w:t>
            </w:r>
          </w:p>
        </w:tc>
        <w:tc>
          <w:tcPr>
            <w:noWrap/>
          </w:tcPr>
          <w:p>
            <w:pPr/>
            <w:r>
              <w:rPr/>
              <w:t xml:space="preserve">Mide la mayoría de lados con precisión, con errores mínimos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Mide con errores frecuentes o no usa correctamente los instrumentos de medición.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mide sin precisión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2026-09-26T03:14:57-05:00</dcterms:created>
  <dcterms:modified xsi:type="dcterms:W3CDTF">2026-09-26T03:14:57-05:00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