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Egipto Antiguo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el Egipto Antiguo. Los criterios incluyen aspectos de contenido histórico, habilidades de investigación, presentación, y valores de diversidad, equidad e inclusión (DEI).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Egipto Antiguo Historia</w:t>
      </w:r>
    </w:p>
    <w:p>
      <w:pPr/>
      <w:r>
        <w:rPr/>
        <w:t xml:space="preserve">Esta rúbrica está diseñada para evaluar el conocimiento y comprensión de los estudiantes de secundaria (12-15 años) sobre el Egipto Antiguo. Los criterios incluyen aspectos de contenido histórico, habilidades de investigación, presentación, y valores de diversidad, equidad e inclusión (DEI).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Demuestra un conocimiento profundo y detallado de la historia del Egipto Antiguo, incluyendo sus principales eventos, personajes y cultura.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aspectos clave del Egipto Antiguo, mostrando comprensión completa y precisa.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relevantes, pero con explicaciones menos desarrolladas o algún error menor.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información incompleta, incorrecta o confusa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trabajo</w:t>
            </w:r>
            <w:b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presentadas en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puede presentar algunas ideas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Incluye información basada en fuentes confiables y evidencia histórica adecuada.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correctamente citadas y presenta evidencias claras que respaldan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aunque con citas incompletas o evidencias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presenta evidencias que respalden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efectivo de elementos visuales para apoyar y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atractivos y relevantes que complementan perfectamente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apoyan el contenido, pero con impacto limitado.</w:t>
            </w:r>
          </w:p>
        </w:tc>
        <w:tc>
          <w:tcPr>
            <w:noWrap/>
          </w:tcPr>
          <w:p>
            <w:pPr/>
            <w:r>
              <w:rPr/>
              <w:t xml:space="preserve">No incluye elementos visuales o estos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oral/escrita</w:t>
            </w:r>
            <w:br/>
            <w:r>
              <w:rPr/>
              <w:t xml:space="preserve">Se comunica con claridad, usando un lenguaje adecuado y coherente.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vocabulario adecuado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algunos errores o uso limitado de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claramente y su lenguaje es confuso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diversas</w:t>
            </w:r>
            <w:br/>
            <w:r>
              <w:rPr/>
              <w:t xml:space="preserve">Incorpora diferentes puntos de vista y valoraciones culturales relacionadas con el Egipto Antiguo.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culturales, mostrando respeto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culturales pero sin un análisis profundo o respeto explícito.</w:t>
            </w:r>
          </w:p>
        </w:tc>
        <w:tc>
          <w:tcPr>
            <w:noWrap/>
          </w:tcPr>
          <w:p>
            <w:pPr/>
            <w:r>
              <w:rPr/>
              <w:t xml:space="preserve">No reconoce ni incluye diferentes perspectivas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contenido</w:t>
            </w:r>
            <w:br/>
            <w:r>
              <w:rPr/>
              <w:t xml:space="preserve">Trata temas históricos con sensibilidad hacia todas las personas y grupos.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respeto y equidad,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equidad, aunque puede contener algunos estereotipos no intencionados.</w:t>
            </w:r>
          </w:p>
        </w:tc>
        <w:tc>
          <w:tcPr>
            <w:noWrap/>
          </w:tcPr>
          <w:p>
            <w:pPr/>
            <w:r>
              <w:rPr/>
              <w:t xml:space="preserve">Incluye contenido que puede ser insensible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Demuestra responsabilidad y colaboración en actividades grupales o individuales.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compañeros, respetando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su contribución puede ser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2026-09-25T18:36:34-05:00</dcterms:created>
  <dcterms:modified xsi:type="dcterms:W3CDTF">2026-09-25T18:36:34-05:00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