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 de Laboratorio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prácticas de laboratorio de química, considerando normas de seguridad, manejo de materiales, métodos de medición, conceptos de precisión y calidad, así como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 de Laboratorio en Química</w:t>
      </w:r>
    </w:p>
    <w:p>
      <w:pPr/>
      <w:r>
        <w:rPr/>
        <w:t xml:space="preserve">Esta rúbrica evalúa el desempeño de estudiantes de educación media (15-17 años) en prácticas de laboratorio de química, considerando normas de seguridad, manejo de materiales, métodos de medición, conceptos de precisión y calidad, así como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Normas de seguridad en laboratorio</w:t>
            </w:r>
            <w:br/>
            <w:r>
              <w:rPr/>
              <w:t xml:space="preserve">Identificación y aplicación rigurosa de todas las normas de seguridad durante la práctica.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de forma estricta y proactiva, previniendo riesgos.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 correctamente,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algunas normas básicas, pero necesita recordatorios frecuentes para mantener la seguridad.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poniendo en riesgo su integridad y la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Materiales e instrumentos de laboratorio</w:t>
            </w:r>
            <w:br/>
            <w:r>
              <w:rPr/>
              <w:t xml:space="preserve">Uso adecuado, cuidado y reconocimiento de materiales e instrumentos.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materiales e instrumentos, cuidándolos y manteniéndolos ordenados.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la mayoría de los materiales e instrumentos, con algún descuido menor.</w:t>
            </w:r>
          </w:p>
        </w:tc>
        <w:tc>
          <w:tcPr>
            <w:noWrap/>
          </w:tcPr>
          <w:p>
            <w:pPr/>
            <w:r>
              <w:rPr/>
              <w:t xml:space="preserve">Usa los materiales e instrumentos con supervisión y presenta errores frecuentes en su manejo.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adecuadamente los materiales, causando daños o desorden.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Métodos de medición y registro de datos</w:t>
            </w:r>
            <w:br/>
            <w:r>
              <w:rPr/>
              <w:t xml:space="preserve">Precisión en la medición y organización clara de los datos recogidos.</w:t>
            </w:r>
          </w:p>
        </w:tc>
        <w:tc>
          <w:tcPr>
            <w:noWrap/>
          </w:tcPr>
          <w:p>
            <w:pPr/>
            <w:r>
              <w:rPr/>
              <w:t xml:space="preserve">Mide con alta precisión y registra los datos de manera clara, completa y organizada.</w:t>
            </w:r>
          </w:p>
        </w:tc>
        <w:tc>
          <w:tcPr>
            <w:noWrap/>
          </w:tcPr>
          <w:p>
            <w:pPr/>
            <w:r>
              <w:rPr/>
              <w:t xml:space="preserve">Mide con buena precisión y registra la mayoría de los datos correctamente.</w:t>
            </w:r>
          </w:p>
        </w:tc>
        <w:tc>
          <w:tcPr>
            <w:noWrap/>
          </w:tcPr>
          <w:p>
            <w:pPr/>
            <w:r>
              <w:rPr/>
              <w:t xml:space="preserve">Mide con precisión variable y presenta registros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mide adecuadamente ni registra datos o lo hace de forma desorganizada e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Conceptos de precisión, error y repetibilidad</w:t>
            </w:r>
            <w:br/>
            <w:r>
              <w:rPr/>
              <w:t xml:space="preserve">Comprensión y aplicación de estos conceptos en la práctica.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precisión conceptos de precisión, error y repetibilidad.</w:t>
            </w:r>
          </w:p>
        </w:tc>
        <w:tc>
          <w:tcPr>
            <w:noWrap/>
          </w:tcPr>
          <w:p>
            <w:pPr/>
            <w:r>
              <w:rPr/>
              <w:t xml:space="preserve">Entiende los conceptos y los aplica correctamente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los aplica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conceptos en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Parámetros de calidad de alimentos</w:t>
            </w:r>
            <w:br/>
            <w:r>
              <w:rPr/>
              <w:t xml:space="preserve">Identificación y análisis de parámetros relevantes en alimentos.</w:t>
            </w:r>
          </w:p>
        </w:tc>
        <w:tc>
          <w:tcPr>
            <w:noWrap/>
          </w:tcPr>
          <w:p>
            <w:pPr/>
            <w:r>
              <w:rPr/>
              <w:t xml:space="preserve">Identifica y analiza correctamente todos los parámetros de calidad indicados en la práctica.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parámetros y realiza análisis adecuados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algunos parámetros pero presenta dificultades en su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parámetros de calidad de alimentos.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físico-químicas de materias primas y productos elaborados</w:t>
            </w:r>
            <w:br/>
            <w:r>
              <w:rPr/>
              <w:t xml:space="preserve">Observación y descripción correcta de propiedades físico-químicas.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físico-químicas con observaciones precisas y fundamentadas.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descripciones superficiales o incompletas de las características físico-químicas.</w:t>
            </w:r>
          </w:p>
        </w:tc>
        <w:tc>
          <w:tcPr>
            <w:noWrap/>
          </w:tcPr>
          <w:p>
            <w:pPr/>
            <w:r>
              <w:rPr/>
              <w:t xml:space="preserve">No logra describir ni identificar las características físico-químicas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consideración hacia la diversidad en el equipo y en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mostrando respeto y valorando las diferentes perspectivas y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participa de forma equitativa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inclusión, pero su participación es pasiva o limitada en este aspecto.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hacia la diversidad ni la inclusión en el laboratorio.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2026-09-26T01:12:14-05:00</dcterms:created>
  <dcterms:modified xsi:type="dcterms:W3CDTF">2026-09-26T01:12:14-05:00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