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Técnicos Básicos del Voleibol: Golpe de Arriba y Golpe de 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los aspectos técnicos y actitudinales relacionados con los golpes de arriba y de abajo en voleibol, en el contexto de la Licenciatura en Educación Física, Recreación y Deporte. Se consideran criterios técnicos, tácticos, y de inclusión para proporcionar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Técnicos Básicos del Voleibol: Golpe de Arriba y Golpe de Abajo</w:t>
      </w:r>
    </w:p>
    <w:p>
      <w:pPr/>
      <w:r>
        <w:rPr/>
        <w:t xml:space="preserve">Esta rúbrica está diseñada para evaluar individualmente los aspectos técnicos y actitudinales relacionados con los golpes de arriba y de abajo en voleibol, en el contexto de la Licenciatura en Educación Física, Recreación y Deporte. Se consideran criterios técnicos, tácticos, y de inclusión para proporcionar una evaluación integral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golpe de arriba (manos altas)</w:t>
            </w:r>
          </w:p>
        </w:tc>
        <w:tc>
          <w:tcPr>
            <w:noWrap/>
          </w:tcPr>
          <w:p>
            <w:pPr/>
            <w:r>
              <w:rPr/>
              <w:t xml:space="preserve">Ejecuta el golpe de arriba con precisión, coordinación y potencia, manteniendo postura correcta y seguimiento adecuado.</w:t>
            </w:r>
          </w:p>
        </w:tc>
        <w:tc>
          <w:tcPr>
            <w:noWrap/>
          </w:tcPr>
          <w:p>
            <w:pPr/>
            <w:r>
              <w:rPr/>
              <w:t xml:space="preserve">Realiza el golpe de arriba con buena técnica aunque presenta pequeños errores en postura o seguimiento.</w:t>
            </w:r>
          </w:p>
        </w:tc>
        <w:tc>
          <w:tcPr>
            <w:noWrap/>
          </w:tcPr>
          <w:p>
            <w:pPr/>
            <w:r>
              <w:rPr/>
              <w:t xml:space="preserve">Ejecuta el golpe con técnica básica pero con errores evidentes que afectan precisión o potencia.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el golpe de arriba, con postura y coordinación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golpe de abajo (manos bajas)</w:t>
            </w:r>
          </w:p>
        </w:tc>
        <w:tc>
          <w:tcPr>
            <w:noWrap/>
          </w:tcPr>
          <w:p>
            <w:pPr/>
            <w:r>
              <w:rPr/>
              <w:t xml:space="preserve">Realiza el golpe de abajo con control, estabilidad y dirección adecuada, siguiendo la técnica recomendada.</w:t>
            </w:r>
          </w:p>
        </w:tc>
        <w:tc>
          <w:tcPr>
            <w:noWrap/>
          </w:tcPr>
          <w:p>
            <w:pPr/>
            <w:r>
              <w:rPr/>
              <w:t xml:space="preserve">Ejecuta el golpe de abajo con técnica aceptable pero con leves problemas en control o dirección.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limitan la efectividad del golpe de abajo.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el golpe de abajo, con falta de control y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en la ejecución de ambos golpes</w:t>
            </w:r>
          </w:p>
        </w:tc>
        <w:tc>
          <w:tcPr>
            <w:noWrap/>
          </w:tcPr>
          <w:p>
            <w:pPr/>
            <w:r>
              <w:rPr/>
              <w:t xml:space="preserve">Coordina eficazmente movimientos y tiempos, permitiendo ejecuciones fluidas y oportunas.</w:t>
            </w:r>
          </w:p>
        </w:tc>
        <w:tc>
          <w:tcPr>
            <w:noWrap/>
          </w:tcPr>
          <w:p>
            <w:pPr/>
            <w:r>
              <w:rPr/>
              <w:t xml:space="preserve">Coordina adecuadamente aunque se observan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 de forma irregular, afectando la eficacia del golpe.</w:t>
            </w:r>
          </w:p>
        </w:tc>
        <w:tc>
          <w:tcPr>
            <w:noWrap/>
          </w:tcPr>
          <w:p>
            <w:pPr/>
            <w:r>
              <w:rPr/>
              <w:t xml:space="preserve">Presenta falta total de coordinación y sincronización en los golpes.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táctica básica en situaciones de juego</w:t>
            </w:r>
          </w:p>
        </w:tc>
        <w:tc>
          <w:tcPr>
            <w:noWrap/>
          </w:tcPr>
          <w:p>
            <w:pPr/>
            <w:r>
              <w:rPr/>
              <w:t xml:space="preserve">Aplica ambos golpes con criterio táctico adecuado, eligiendo correctamente el tipo de golpe según la situación.</w:t>
            </w:r>
          </w:p>
        </w:tc>
        <w:tc>
          <w:tcPr>
            <w:noWrap/>
          </w:tcPr>
          <w:p>
            <w:pPr/>
            <w:r>
              <w:rPr/>
              <w:t xml:space="preserve">Aplica tácticamente los golpes en la mayoría de las situaciones,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Aplica tácticamente los golpes de forma limitada y poco adecuada.</w:t>
            </w:r>
          </w:p>
        </w:tc>
        <w:tc>
          <w:tcPr>
            <w:noWrap/>
          </w:tcPr>
          <w:p>
            <w:pPr/>
            <w:r>
              <w:rPr/>
              <w:t xml:space="preserve">No aplica criterios tácticos para la selección o ejecución de los golpes.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fomenta la comunicación y apoya a sus compañeros con respeto constante.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sus compañeros con mínimas oportunidades de mejora en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en equipo y presenta ocasiones de poca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sensibilidad hacia la diversidad de capacidades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adapta su participación para incluir a compañeros con diferentes capacidades físicas.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realiza esfuerzos para la inclusión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adapta su comportamiento o participación.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diferentes capacidades físicas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a la diversidad cultural y de género en el deporte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respetando y valorando las diferencias culturales y de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de género con pocas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neutrales, sin fomentar ni obstaculizar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poco respetuosas hacia la diversidad cultural y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práctica y mejora continua</w:t>
            </w:r>
          </w:p>
        </w:tc>
        <w:tc>
          <w:tcPr>
            <w:noWrap/>
          </w:tcPr>
          <w:p>
            <w:pPr/>
            <w:r>
              <w:rPr/>
              <w:t xml:space="preserve">Asume responsabilidad total sobre su aprendizaje, corrigiendo errores y buscando mejorar constantemente.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mejorar y acepta correcciones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 mejora continua y depende mucho de la guía del docente.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por su aprendizaje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2026-09-26T03:11:28-05:00</dcterms:created>
  <dcterms:modified xsi:type="dcterms:W3CDTF">2026-09-26T03:11:28-05:00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