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"Agua y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las características de la hidrósfera, el porcentaje de agua dulce y salada en el planeta, y la importancia del agua como recurso natural,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"Agua y Medio Ambiente"</w:t>
      </w:r>
    </w:p>
    <w:p>
      <w:pPr/>
      <w:r>
        <w:rPr/>
        <w:t xml:space="preserve">Esta rúbrica está diseñada para evaluar el conocimiento y comprensión de estudiantes de primaria (6-11 años) sobre las características de la hidrósfera, el porcentaje de agua dulce y salada en el planeta, y la importancia del agua como recurso natural,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 la hidrósfera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principales características de la hidrósfera,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la hidrósfera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características de la hidrósfera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porcentaje de agua dulce y salada en el planeta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el porcentaje aproximado de agua dulce y salada en la Tierra.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porcentaje de agua dulce y salada,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el agua dulce y salada pero no puede diferenciar claramente sus porcentajes.</w:t>
            </w:r>
          </w:p>
        </w:tc>
        <w:tc>
          <w:tcPr>
            <w:noWrap/>
          </w:tcPr>
          <w:p>
            <w:pPr/>
            <w:r>
              <w:rPr/>
              <w:t xml:space="preserve">No identifica ni distingue entre agua dulce y salada ni sus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agua como recurso natural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por qué el agua es un recurso vital y cómo debemos cuidarla.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y menciona algunas formas de cuidado.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pero no explica bien su relevancia ni el cuidado.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agua ni la necesidad de preservarla.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fenómenos naturales relacionados con el agua</w:t>
            </w:r>
          </w:p>
        </w:tc>
        <w:tc>
          <w:tcPr>
            <w:noWrap/>
          </w:tcPr>
          <w:p>
            <w:pPr/>
            <w:r>
              <w:rPr/>
              <w:t xml:space="preserve">Explica correctamente fenómenos como la lluvia, evaporación y ríos, relacionándolos con la hidrósfera.</w:t>
            </w:r>
          </w:p>
        </w:tc>
        <w:tc>
          <w:tcPr>
            <w:noWrap/>
          </w:tcPr>
          <w:p>
            <w:pPr/>
            <w:r>
              <w:rPr/>
              <w:t xml:space="preserve">Describe algunos fenómenos naturales relacionados con el agua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Menciona fenómenos sin relacionarlos claramente con la hidrósfera.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fenómenos naturales relacionados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y lo explica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con algunas explicaciones simples.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científicas y con significado poco claro.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para comunicar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clara y ordenadamente, usando frases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Comunica ideas principales, pero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y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son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puntos de vista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importancia de diferentes perspectivas sobre el cuidado del agua en diversas comunidades.</w:t>
            </w:r>
          </w:p>
        </w:tc>
        <w:tc>
          <w:tcPr>
            <w:noWrap/>
          </w:tcPr>
          <w:p>
            <w:pPr/>
            <w:r>
              <w:rPr/>
              <w:t xml:space="preserve">Reconoce otras opiniones sobre el agua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diferentes puntos de vista pero intenta respetarlos.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otras perspectivas o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promueve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2026-09-26T00:14:06-05:00</dcterms:created>
  <dcterms:modified xsi:type="dcterms:W3CDTF">2026-09-26T00:14:06-05:00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