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Justificación de la Investigación de Tesis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justificación de la investigación de tesis, asegurando que el problema planteado sea significativo, pertinente, viable y factible. Cada criterio se evalúa de forma individual para identificar fortalezas y áreas de mejora en la formulación de la justificación.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Justificación de la Investigación de Tesis en Educación General</w:t>
      </w:r>
    </w:p>
    <w:p>
      <w:pPr/>
      <w:r>
        <w:rPr/>
        <w:t xml:space="preserve">Esta rúbrica evalúa la justificación de la investigación de tesis, asegurando que el problema planteado sea significativo, pertinente, viable y factible. Cada criterio se evalúa de forma individual para identificar fortalezas y áreas de mejora en la formulación de la justificación.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la justificación</w:t>
            </w:r>
          </w:p>
        </w:tc>
        <w:tc>
          <w:tcPr>
            <w:noWrap/>
          </w:tcPr>
          <w:p>
            <w:pPr/>
            <w:r>
              <w:rPr/>
              <w:t xml:space="preserve">La justificación está formulada de manera clara, precisa y coherente, facilitando la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en su mayoría, aunque presenta algunos aspectos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poco clara, confusa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Significado del problema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evidencia por qué el problema es relevante y significativo para el área educativa.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relevancia del problema,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superficial o insuficiente sobre la importancia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problema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el problema se relaciona directamente con necesidades y realidades actuales del ámbito educativo.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el contexto educativo, pero con argumentos poco detallados o generales.</w:t>
            </w:r>
          </w:p>
        </w:tc>
        <w:tc>
          <w:tcPr>
            <w:noWrap/>
          </w:tcPr>
          <w:p>
            <w:pPr/>
            <w:r>
              <w:rPr/>
              <w:t xml:space="preserve">No evidencia una conexión clara entre el problema y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detallada de los recursos, tiempo y condiciones necesarios, demostrando que la investigación es viable.</w:t>
            </w:r>
          </w:p>
        </w:tc>
        <w:tc>
          <w:tcPr>
            <w:noWrap/>
          </w:tcPr>
          <w:p>
            <w:pPr/>
            <w:r>
              <w:rPr/>
              <w:t xml:space="preserve">Indica la viabilidad de la investigación, pero con información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evidencias que respalden la viabilidad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Factibilidad para la ejecución del estudio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que permiten realizar el estudio, incluyendo acceso a recursos, participantes y apoyo institucional.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que favorecen la factibilidad, pero sin un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se identifican o se omiten elementos clave que aseguren la factibilidad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justificación y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La justificación está perfectamente alineada con el problema planteado, reforzando su pertinencia y necesidad.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 justificación y el problema,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justificación no se relaciona adecuadamente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la justificación</w:t>
            </w:r>
          </w:p>
        </w:tc>
        <w:tc>
          <w:tcPr>
            <w:noWrap/>
          </w:tcPr>
          <w:p>
            <w:pPr/>
            <w:r>
              <w:rPr/>
              <w:t xml:space="preserve">Incorpora fuentes actuales y relevantes que respaldan sólidamente la justificación.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limitada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evidencia presentada es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potencial de la investigación</w:t>
            </w:r>
          </w:p>
        </w:tc>
        <w:tc>
          <w:tcPr>
            <w:noWrap/>
          </w:tcPr>
          <w:p>
            <w:pPr/>
            <w:r>
              <w:rPr/>
              <w:t xml:space="preserve">La justificación destaca claramente la originalidad y el valor agregado del estudio para la educación.</w:t>
            </w:r>
          </w:p>
        </w:tc>
        <w:tc>
          <w:tcPr>
            <w:noWrap/>
          </w:tcPr>
          <w:p>
            <w:pPr/>
            <w:r>
              <w:rPr/>
              <w:t xml:space="preserve">Menciona el aporte potencial, pero sin profundizar en su originalidad o impacto.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significativo en la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