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de Sondaje Vesical en Embarazada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simulación del sondaje vesical femenino en paciente embarazada, considerando justificación científica, preparación del procedimiento, comunicación terapéutica, técnica esteril, bioseguridad y razonamiento clínico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de Sondaje Vesical en Embarazada</w:t>
      </w:r>
    </w:p>
    <w:p>
      <w:pPr/>
      <w:r>
        <w:rPr/>
        <w:t xml:space="preserve">Esta rúbrica evalúa el desempeño del estudiante en la simulación del sondaje vesical femenino en paciente embarazada, considerando justificación científica, preparación del procedimiento, comunicación terapéutica, técnica esteril, bioseguridad y razonamiento clínico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con terminología científica precisa y apropiada, demostrando comprensión profunda del procedimiento y sus implicaciones.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sus explicaciones carecen de claridad y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adecuada del procedimiento según técnicas y normas de enfermería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y equipo de forma completa y correcta, siguiendo estrictamente las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y equipo correctamente, con algunos lapsos menores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preparación del material o incumple normas básicas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terapéutica y cuidado humanizado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empática y respetuosa, preservando la dignidad de la paciente y promoviendo un ambiente de confianza y cuidado de alta calidad.</w:t>
            </w:r>
          </w:p>
        </w:tc>
        <w:tc>
          <w:tcPr>
            <w:noWrap/>
          </w:tcPr>
          <w:p>
            <w:pPr/>
            <w:r>
              <w:rPr/>
              <w:t xml:space="preserve">Comunica con respeto, aunque con menor empatía o profundidad en el cuidado humanizado.</w:t>
            </w:r>
          </w:p>
        </w:tc>
        <w:tc>
          <w:tcPr>
            <w:noWrap/>
          </w:tcPr>
          <w:p>
            <w:pPr/>
            <w:r>
              <w:rPr/>
              <w:t xml:space="preserve">La comunicación es inadecuada, falta respeto o no considera la dignidad y bienestar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esteril y respeto del orden del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técnica esteril impecable, respetando el orden y los pasos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técnica esteril con algunos errores menores o lapsos en el orden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respeta la técnica esteril ni el orden adecuado, comprometiendo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y técnica aséptica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bioseguridad y mantiene la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normas de bioseguridad en su mayoría, con pequeños descuidos pero sin comprometer significativamente la asepsia.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 ni con la técnica aséptica,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en el manejo del caso clínico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clínico sólido, anticipando posibles complicaciones y tomando decisiones acertadas basadas en la evidencia.</w:t>
            </w:r>
          </w:p>
        </w:tc>
        <w:tc>
          <w:tcPr>
            <w:noWrap/>
          </w:tcPr>
          <w:p>
            <w:pPr/>
            <w:r>
              <w:rPr/>
              <w:t xml:space="preserve">Presenta razonamiento clínico adecuado pero con limitaciones en la anticipación o justificación de decisiones.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deficiente, con decisiones incorrectas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durante la simulación</w:t>
            </w:r>
          </w:p>
        </w:tc>
        <w:tc>
          <w:tcPr>
            <w:noWrap/>
          </w:tcPr>
          <w:p>
            <w:pPr/>
            <w:r>
              <w:rPr/>
              <w:t xml:space="preserve">Reconoce todos los riesgos potenciales y adopta medidas preventivas efectivas para minimizarlos.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riesgos, pero algunas medidas preventivas son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aplica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 simulado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ordenada todos los pasos y observaciones relevantes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el registro con información relevante aunque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o la documentación es incompleta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