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Exposiciones Orales en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orales sobre temas de política en estudiantes de secundaria (12-15 años). Se valoran aspectos clave que permiten identificar fortalezas y áreas de mejora en la presentación, contenido y comunicación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Exposiciones Orales en Política</w:t>
      </w:r>
    </w:p>
    <w:p>
      <w:pPr/>
      <w:r>
        <w:rPr/>
        <w:t xml:space="preserve">Esta rúbrica está diseñada para evaluar exposiciones orales sobre temas de política en estudiantes de secundaria (12-15 años). Se valoran aspectos clave que permiten identificar fortalezas y áreas de mejora en la presentación, contenido y comunicación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 y estructurada, con ideas bien conectadas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clara en su mayoría, aunque algunas partes pueden resultar confusas o poco conectadas.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es difícil de entender debido a ideas poco claras o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de los conceptos políticos, respondiendo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del tema, aunque con algunas dudas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incorrecta, con dificultades para explicar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adecuado al área de política, enriqueciendo la exposición.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correcto, aunque poco variado o con algunos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limitado, inapropiado o inexacto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fluidez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entonación adecuada, manteniendo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La expresión es generalmente clara, aunque presenta pausas o vacilaciones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dificultad, presenta pausas frecuentes, baja entonación o volumen inadecuado que dificulta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atractivos y relevantes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adecuados pero poco elaborados o con escasa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emplea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todas las preguntas,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aunque con algunas dudas o explicaciones breves.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responder preguntas o sus respuestas son confusas e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asignado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óptima, cubriendo todos los puntos sin excederse ni quedarse corto.</w:t>
            </w:r>
          </w:p>
        </w:tc>
        <w:tc>
          <w:tcPr>
            <w:noWrap/>
          </w:tcPr>
          <w:p>
            <w:pPr/>
            <w:r>
              <w:rPr/>
              <w:t xml:space="preserve">Utiliza el tiempo adecuadamente, aunque algunos puntos quedan muy breves o se extiende un poco más de lo previsto.</w:t>
            </w:r>
          </w:p>
        </w:tc>
        <w:tc>
          <w:tcPr>
            <w:noWrap/>
          </w:tcPr>
          <w:p>
            <w:pPr/>
            <w:r>
              <w:rPr/>
              <w:t xml:space="preserve">No administra bien el tiempo, quedando la presentación muy corta o excediéndose considerablemente.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lenguaje corporal</w:t>
            </w:r>
          </w:p>
        </w:tc>
        <w:tc>
          <w:tcPr>
            <w:noWrap/>
          </w:tcPr>
          <w:p>
            <w:pPr/>
            <w:r>
              <w:rPr/>
              <w:t xml:space="preserve">Muestra seguridad, contacto visual y postura adecuada que favorecen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actitud positiva y lenguaje corporal aceptable, aunque puede mejorar la interacción con la audiencia.</w:t>
            </w:r>
          </w:p>
        </w:tc>
        <w:tc>
          <w:tcPr>
            <w:noWrap/>
          </w:tcPr>
          <w:p>
            <w:pPr/>
            <w:r>
              <w:rPr/>
              <w:t xml:space="preserve">Se muestra inseguro, evita el contacto visual o tiene posturas que distraen o dificultan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2026-09-25T21:28:47-05:00</dcterms:created>
  <dcterms:modified xsi:type="dcterms:W3CDTF">2026-09-25T21:28:47-05:00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