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Corporal, Danza, Movimiento y Música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los estudiantes en actividades de expresión corporal, danza, movimiento y música, considerando aspectos de diversidad, equidad e inclusión para un desarrollo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Corporal, Danza, Movimiento y Música (Primaria 6-11 años)</w:t>
      </w:r>
    </w:p>
    <w:p>
      <w:pPr/>
      <w:r>
        <w:rPr/>
        <w:t xml:space="preserve">Esta rúbrica permite evaluar en tiempo real las habilidades y comportamientos de los estudiantes en actividades de expresión corporal, danza, movimiento y música, considerando aspectos de diversidad, equidad e inclusión para un desarrollo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control corporal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falta de control evidente.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control limitado.</w:t>
            </w:r>
          </w:p>
        </w:tc>
        <w:tc>
          <w:tcPr>
            <w:noWrap/>
          </w:tcPr>
          <w:p>
            <w:pPr/>
            <w:r>
              <w:rPr/>
              <w:t xml:space="preserve">Coordinación básica, algunos errores en control corporal.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 corporal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control corporal,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cuerpo y la danza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muestra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Expresión emocional aceptable, aunque poco variada.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con variedad en movimientos.</w:t>
            </w:r>
          </w:p>
        </w:tc>
        <w:tc>
          <w:tcPr>
            <w:noWrap/>
          </w:tcPr>
          <w:p>
            <w:pPr/>
            <w:r>
              <w:rPr/>
              <w:t xml:space="preserve">Expresión emocional profunda, creativa y convincente a través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No sigue el ritmo ni se sincroniza con la música.</w:t>
            </w:r>
          </w:p>
        </w:tc>
        <w:tc>
          <w:tcPr>
            <w:noWrap/>
          </w:tcPr>
          <w:p>
            <w:pPr/>
            <w:r>
              <w:rPr/>
              <w:t xml:space="preserve">Ritmo inconsistente y sincronización limitada.</w:t>
            </w:r>
          </w:p>
        </w:tc>
        <w:tc>
          <w:tcPr>
            <w:noWrap/>
          </w:tcPr>
          <w:p>
            <w:pPr/>
            <w:r>
              <w:rPr/>
              <w:t xml:space="preserve">Sigue el ritmo básico con algunas desincronizaciones.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y manejo del ritmo musical.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y sentido del ritmo acorde a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movimientos y expresiones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movimientos repetitivos.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con movimientos variados.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movimientos y expresiones.</w:t>
            </w:r>
          </w:p>
        </w:tc>
        <w:tc>
          <w:tcPr>
            <w:noWrap/>
          </w:tcPr>
          <w:p>
            <w:pPr/>
            <w:r>
              <w:rPr/>
              <w:t xml:space="preserve">Alta creatividad, movimientos originales y expresivos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plenamente y fomenta un ambiente colaborativo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corporal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sobre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forma básica.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y corporal en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e 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o capacidades de otros.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poca inclusión del grupo.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Se adapta y fomenta la inclusión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movimientos para incluir a todos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corporal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Movimientos inseguros que pueden causar daño.</w:t>
            </w:r>
          </w:p>
        </w:tc>
        <w:tc>
          <w:tcPr>
            <w:noWrap/>
          </w:tcPr>
          <w:p>
            <w:pPr/>
            <w:r>
              <w:rPr/>
              <w:t xml:space="preserve">Seguridad limitada, con algunos riesgos físicos.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atención básica al cuidado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seguros y cuida su cuerpo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conciencia plena y práctica constante de seguridad y autocuidado.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2026-09-26T00:33:48-05:00</dcterms:created>
  <dcterms:modified xsi:type="dcterms:W3CDTF">2026-09-26T00:33:48-05:00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