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del ciclo del agua en estudiantes de primaria (6-11 años). Se valoran aspectos científicos, habilidades de comunicación, y criterios de diversidad, equidad e inclusión (DEI). Cada criterio se califica en cuatro niveles: Excelente, Bueno, Aceptable y Bajo, asignando una nota numérica para facilitar una evaluación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del Agua</w:t>
      </w:r>
    </w:p>
    <w:p>
      <w:pPr/>
      <w:r>
        <w:rPr/>
        <w:t xml:space="preserve">Esta rúbrica está diseñada para evaluar el conocimiento y comprensión del ciclo del agua en estudiantes de primaria (6-11 años). Se valoran aspectos científicos, habilidades de comunicación, y criterios de diversidad, equidad e inclusión (DEI). Cada criterio se califica en cuatro niveles: Excelente, Bueno, Aceptable y Bajo, asignando una nota numérica para facilitar una evaluación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etapas del ciclo del agua</w:t>
            </w:r>
          </w:p>
        </w:tc>
        <w:tc>
          <w:tcPr>
            <w:noWrap/>
          </w:tcPr>
          <w:p>
            <w:pPr/>
            <w:r>
              <w:rPr/>
              <w:t xml:space="preserve">Describe claramente todas las etapas (evaporación, condensación, precipitación, recolección) con precisión.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etapas con algunos detalles menores incorrectos o incompletos.</w:t>
            </w:r>
          </w:p>
        </w:tc>
        <w:tc>
          <w:tcPr>
            <w:noWrap/>
          </w:tcPr>
          <w:p>
            <w:pPr/>
            <w:r>
              <w:rPr/>
              <w:t xml:space="preserve">Menciona algunas etapas pero con errores o falta de claridad en la explicación.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correctamente las etapas del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Usa correctamente términos científicos relacionados con el ciclo del agua en forma natural.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aunque con ligeros errores o dudas.</w:t>
            </w:r>
          </w:p>
        </w:tc>
        <w:tc>
          <w:tcPr>
            <w:noWrap/>
          </w:tcPr>
          <w:p>
            <w:pPr/>
            <w:r>
              <w:rPr/>
              <w:t xml:space="preserve">Usa pocos términos científicos o los emplea incorrectamente.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presentación o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 orden lógico, con explicaciones claras y fáciles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es en general clara, pero con pequeños desórdenes o explicaciones confusas.</w:t>
            </w:r>
          </w:p>
        </w:tc>
        <w:tc>
          <w:tcPr>
            <w:noWrap/>
          </w:tcPr>
          <w:p>
            <w:pPr/>
            <w:r>
              <w:rPr/>
              <w:t xml:space="preserve">La información es algo desorganizada o difícil de entender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carece de organización,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uso de recursos visuales (dibujos, gráficos o modelos)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creativos y relevantes que enriquecen la comprensión del ciclo del agua.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adecuados, aunque con poca creatividad o detalle.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simples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incluye recursos visuales o estos no aportan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apoya a sus compañeros con respeto.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coopera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de ideas y opiniones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 las ideas y opiniones diferentes a las propias durante discusiones.</w:t>
            </w:r>
          </w:p>
        </w:tc>
        <w:tc>
          <w:tcPr>
            <w:noWrap/>
          </w:tcPr>
          <w:p>
            <w:pPr/>
            <w:r>
              <w:rPr/>
              <w:t xml:space="preserve">Muestra respeto en general, aunque a veces no considera otras opiniones.</w:t>
            </w:r>
          </w:p>
        </w:tc>
        <w:tc>
          <w:tcPr>
            <w:noWrap/>
          </w:tcPr>
          <w:p>
            <w:pPr/>
            <w:r>
              <w:rPr/>
              <w:t xml:space="preserve">Acepta algunas ideas diferentes pero con dificultad o dudas evidentes.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las opiniones distintas a las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la presentación: lenguaje y ejemplos accesibles para todos</w:t>
            </w:r>
          </w:p>
        </w:tc>
        <w:tc>
          <w:tcPr>
            <w:noWrap/>
          </w:tcPr>
          <w:p>
            <w:pPr/>
            <w:r>
              <w:rPr/>
              <w:t xml:space="preserve">Usa lenguaje claro y ejemplos que facilitan la comprensión a compañeros con diferentes habilidades y contextos.</w:t>
            </w:r>
          </w:p>
        </w:tc>
        <w:tc>
          <w:tcPr>
            <w:noWrap/>
          </w:tcPr>
          <w:p>
            <w:pPr/>
            <w:r>
              <w:rPr/>
              <w:t xml:space="preserve">Usa un lenguaje mayormente claro, con algunos ejemplos accesibles para la mayoría.</w:t>
            </w:r>
          </w:p>
        </w:tc>
        <w:tc>
          <w:tcPr>
            <w:noWrap/>
          </w:tcPr>
          <w:p>
            <w:pPr/>
            <w:r>
              <w:rPr/>
              <w:t xml:space="preserve">Usa lenguaje o ejemplos que pueden resultar difíciles para algunos compañeros.</w:t>
            </w:r>
          </w:p>
        </w:tc>
        <w:tc>
          <w:tcPr>
            <w:noWrap/>
          </w:tcPr>
          <w:p>
            <w:pPr/>
            <w:r>
              <w:rPr/>
              <w:t xml:space="preserve">Usa lenguaje o ejemplos excluyentes o difíciles de entender para la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ciclo del agua en la vida diaria</w:t>
            </w:r>
          </w:p>
        </w:tc>
        <w:tc>
          <w:tcPr>
            <w:noWrap/>
          </w:tcPr>
          <w:p>
            <w:pPr/>
            <w:r>
              <w:rPr/>
              <w:t xml:space="preserve">Explica con ejemplos precisos cómo el ciclo del agua afecta la vida diaria y el medio ambiente.</w:t>
            </w:r>
          </w:p>
        </w:tc>
        <w:tc>
          <w:tcPr>
            <w:noWrap/>
          </w:tcPr>
          <w:p>
            <w:pPr/>
            <w:r>
              <w:rPr/>
              <w:t xml:space="preserve">Da ejemplos generales que conectan el ciclo del agua con la vida diaria.</w:t>
            </w:r>
          </w:p>
        </w:tc>
        <w:tc>
          <w:tcPr>
            <w:noWrap/>
          </w:tcPr>
          <w:p>
            <w:pPr/>
            <w:r>
              <w:rPr/>
              <w:t xml:space="preserve">Menciona ejemplos poco claros o limitados sobre el ciclo del agua y la vida diaria.</w:t>
            </w:r>
          </w:p>
        </w:tc>
        <w:tc>
          <w:tcPr>
            <w:noWrap/>
          </w:tcPr>
          <w:p>
            <w:pPr/>
            <w:r>
              <w:rPr/>
              <w:t xml:space="preserve">No relaciona el ciclo del agua con situaciones cotidianas o medioambientales.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2026-09-26T02:21:09-05:00</dcterms:created>
  <dcterms:modified xsi:type="dcterms:W3CDTF">2026-09-26T02:21:09-05:00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