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con Datos de la Independencia: Operaciones Combinadas con Números Naturales y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usar estrategias de cálculo, comunicar su comprensión y resolver problemas matemáticos relacionados con operaciones combinadas de números naturales y decimales, contextualizados en la Independencia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con Datos de la Independencia: Operaciones Combinadas con Números Naturales y Decimales</w:t>
      </w:r>
    </w:p>
    <w:p>
      <w:pPr/>
      <w:r>
        <w:rPr/>
        <w:t xml:space="preserve">Esta rúbrica evalúa la capacidad del estudiante para usar estrategias de cálculo, comunicar su comprensión y resolver problemas matemáticos relacionados con operaciones combinadas de números naturales y decimales, contextualizados en la Independencia del Perú.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cálculo (descomposición, estimación) para resolver operaciones combinadas</w:t>
            </w:r>
          </w:p>
        </w:tc>
        <w:tc>
          <w:tcPr>
            <w:noWrap/>
          </w:tcPr>
          <w:p>
            <w:pPr/>
            <w:r>
              <w:rPr/>
              <w:t xml:space="preserve">Aplica de forma precisa y flexible estrategias como descomposición y estimación para resolver todas las operaciones combinadas con números naturales y decimales.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adecuadamente en la mayoría de las operaciones,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Emplea estrategias de cálculo con ayuda, logrando resolver la mayoría de las operaciones correctamente.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presenta dificultades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incorrectamente, dificultando la resolución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operaciones combinadas con números naturales y decimales en contexto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operaciones combinadas aplicadas a problemas de la Independencia del Perú.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las operaciones, con errores mínimos en algunas.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 adecuadamente, pero comete errores en operaciones más complejas.</w:t>
            </w:r>
          </w:p>
        </w:tc>
        <w:tc>
          <w:tcPr>
            <w:noWrap/>
          </w:tcPr>
          <w:p>
            <w:pPr/>
            <w:r>
              <w:rPr/>
              <w:t xml:space="preserve">Resuelve pocas operaciones correctamente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las operaciones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procedimientos y resultados con lenguaje matemático claro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lenguaje matemático claro los procedimientos y resultados de las operaciones.</w:t>
            </w:r>
          </w:p>
        </w:tc>
        <w:tc>
          <w:tcPr>
            <w:noWrap/>
          </w:tcPr>
          <w:p>
            <w:pPr/>
            <w:r>
              <w:rPr/>
              <w:t xml:space="preserve">Comunica los procedimientos y resultados de forma clara, con pequeñas imprecisiones en el lenguaje.</w:t>
            </w:r>
          </w:p>
        </w:tc>
        <w:tc>
          <w:tcPr>
            <w:noWrap/>
          </w:tcPr>
          <w:p>
            <w:pPr/>
            <w:r>
              <w:rPr/>
              <w:t xml:space="preserve">Explica los procedimientos y resultados de manera general, con lenguaje poco preciso.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incompletas sobre procedimientos y resultados.</w:t>
            </w:r>
          </w:p>
        </w:tc>
        <w:tc>
          <w:tcPr>
            <w:noWrap/>
          </w:tcPr>
          <w:p>
            <w:pPr/>
            <w:r>
              <w:rPr/>
              <w:t xml:space="preserve">No explica los procedimientos ni resultados o la explicación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Traducción de problemas a expresiones aditivas, multiplicativas y potenciación (cuadrada y cúbica)</w:t>
            </w:r>
          </w:p>
        </w:tc>
        <w:tc>
          <w:tcPr>
            <w:noWrap/>
          </w:tcPr>
          <w:p>
            <w:pPr/>
            <w:r>
              <w:rPr/>
              <w:t xml:space="preserve">Traduce con precisión problemas del contexto a expresiones aditivas, multiplicativas y de potenciación sin errores.</w:t>
            </w:r>
          </w:p>
        </w:tc>
        <w:tc>
          <w:tcPr>
            <w:noWrap/>
          </w:tcPr>
          <w:p>
            <w:pPr/>
            <w:r>
              <w:rPr/>
              <w:t xml:space="preserve">Traduce correctamente la mayoría de los problemas a expresiones matemáticas,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Traduce adecuadamente problemas simples, pero presenta dificultades con potenciación o expresiones complejas.</w:t>
            </w:r>
          </w:p>
        </w:tc>
        <w:tc>
          <w:tcPr>
            <w:noWrap/>
          </w:tcPr>
          <w:p>
            <w:pPr/>
            <w:r>
              <w:rPr/>
              <w:t xml:space="preserve">Traduce algunos problemas, pero con errores frecuentes en la expresión matemática.</w:t>
            </w:r>
          </w:p>
        </w:tc>
        <w:tc>
          <w:tcPr>
            <w:noWrap/>
          </w:tcPr>
          <w:p>
            <w:pPr/>
            <w:r>
              <w:rPr/>
              <w:t xml:space="preserve">No logra traducir problemas a expresiones matemáticas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comprensión de números naturales hasta seis cifras y decimales hasta centésimos</w:t>
            </w:r>
          </w:p>
        </w:tc>
        <w:tc>
          <w:tcPr>
            <w:noWrap/>
          </w:tcPr>
          <w:p>
            <w:pPr/>
            <w:r>
              <w:rPr/>
              <w:t xml:space="preserve">Maneja con seguridad números naturales grandes y decimales hasta centésimos, aplicando correctamente su valor posicional.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los números naturales y decimales, con pequeños errores en valor posicional.</w:t>
            </w:r>
          </w:p>
        </w:tc>
        <w:tc>
          <w:tcPr>
            <w:noWrap/>
          </w:tcPr>
          <w:p>
            <w:pPr/>
            <w:r>
              <w:rPr/>
              <w:t xml:space="preserve">Comprende y usa números naturales y decimales básicos, con algunas confusiones en valor posicional.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valor posicional y manejo de números naturales y decimales.</w:t>
            </w:r>
          </w:p>
        </w:tc>
        <w:tc>
          <w:tcPr>
            <w:noWrap/>
          </w:tcPr>
          <w:p>
            <w:pPr/>
            <w:r>
              <w:rPr/>
              <w:t xml:space="preserve">No comprende ni usa adecuadamente números naturales grandes ni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resolución de operaciones con fracciones y decimales (hasta centésimos)</w:t>
            </w:r>
          </w:p>
        </w:tc>
        <w:tc>
          <w:tcPr>
            <w:noWrap/>
          </w:tcPr>
          <w:p>
            <w:pPr/>
            <w:r>
              <w:rPr/>
              <w:t xml:space="preserve">Resuelve y expresa operaciones con fracciones y decimales con total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fracciones y decimales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 con fracciones y decimales, pero con errores frecuentes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Resuelve pocas operaciones con fracciones y decimales, con muchas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resolver ni expresar operaciones con fracciones y decimales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divisores y múltiplos en problemas contextuales</w:t>
            </w:r>
          </w:p>
        </w:tc>
        <w:tc>
          <w:tcPr>
            <w:noWrap/>
          </w:tcPr>
          <w:p>
            <w:pPr/>
            <w:r>
              <w:rPr/>
              <w:t xml:space="preserve">Identifica y utiliza divisores y múltiplos correctamente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Utiliza divisores y múltiplos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divisores y múltiplos,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Identifica divisores y múltiplos de forma limitada y con dificultad para aplicarlos.</w:t>
            </w:r>
          </w:p>
        </w:tc>
        <w:tc>
          <w:tcPr>
            <w:noWrap/>
          </w:tcPr>
          <w:p>
            <w:pPr/>
            <w:r>
              <w:rPr/>
              <w:t xml:space="preserve">No comprende ni usa divisores ni múltiplos en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diversas para expresar comprensión numérica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diversas representaciones (gráficas, tablas, diagramas) para expresar su comprensión del sistema numérico.</w:t>
            </w:r>
          </w:p>
        </w:tc>
        <w:tc>
          <w:tcPr>
            <w:noWrap/>
          </w:tcPr>
          <w:p>
            <w:pPr/>
            <w:r>
              <w:rPr/>
              <w:t xml:space="preserve">Emplea representaciones diversas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representaciones simples para expresar parte de su comprensión,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pocas o inadecuadas representaciones para demostrar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o las hace incorrectamente para expresar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2026-09-25T20:44:12-05:00</dcterms:created>
  <dcterms:modified xsi:type="dcterms:W3CDTF">2026-09-25T20:44:12-05:00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