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Múltiplos y Divisores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determinar múltiplos y divisores, utilizar expresiones matemáticas adecuadas y mostrar interés en la búsqueda de diferentes formas de obtener un mismo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Múltiplos y Divisores de Números Naturales</w:t>
      </w:r>
    </w:p>
    <w:p>
      <w:pPr/>
      <w:r>
        <w:rPr/>
        <w:t xml:space="preserve">Esta rúbrica evalúa la habilidad del estudiante para determinar múltiplos y divisores, utilizar expresiones matemáticas adecuadas y mostrar interés en la búsqueda de diferentes formas de obtener un mismo resultado.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múltiplos</w:t>
            </w:r>
          </w:p>
        </w:tc>
        <w:tc>
          <w:tcPr>
            <w:noWrap/>
          </w:tcPr>
          <w:p>
            <w:pPr/>
            <w:r>
              <w:rPr/>
              <w:t xml:space="preserve">Identifica todos los múltiplos de un número natural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múltiplos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múltiplos,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múltiplos o los confunde con otros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divisores</w:t>
            </w:r>
          </w:p>
        </w:tc>
        <w:tc>
          <w:tcPr>
            <w:noWrap/>
          </w:tcPr>
          <w:p>
            <w:pPr/>
            <w:r>
              <w:rPr/>
              <w:t xml:space="preserve">Encuentra todos los divisores de un número natural correctamente.</w:t>
            </w:r>
          </w:p>
        </w:tc>
        <w:tc>
          <w:tcPr>
            <w:noWrap/>
          </w:tcPr>
          <w:p>
            <w:pPr/>
            <w:r>
              <w:rPr/>
              <w:t xml:space="preserve">Encuentra la mayoría de los divisores con pocos errores.</w:t>
            </w:r>
          </w:p>
        </w:tc>
        <w:tc>
          <w:tcPr>
            <w:noWrap/>
          </w:tcPr>
          <w:p>
            <w:pPr/>
            <w:r>
              <w:rPr/>
              <w:t xml:space="preserve">Encuentra algunos divisores,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divisores o los confunde con otros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expresión "es múltiplo de"</w:t>
            </w:r>
          </w:p>
        </w:tc>
        <w:tc>
          <w:tcPr>
            <w:noWrap/>
          </w:tcPr>
          <w:p>
            <w:pPr/>
            <w:r>
              <w:rPr/>
              <w:t xml:space="preserve">Utiliza la expresión correctamente en todas sus relaciones numéricas.</w:t>
            </w:r>
          </w:p>
        </w:tc>
        <w:tc>
          <w:tcPr>
            <w:noWrap/>
          </w:tcPr>
          <w:p>
            <w:pPr/>
            <w:r>
              <w:rPr/>
              <w:t xml:space="preserve">Utiliza la expresión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la expresión con errores frecuentes o en contextos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expresión "es divisor de"</w:t>
            </w:r>
          </w:p>
        </w:tc>
        <w:tc>
          <w:tcPr>
            <w:noWrap/>
          </w:tcPr>
          <w:p>
            <w:pPr/>
            <w:r>
              <w:rPr/>
              <w:t xml:space="preserve">Emplea la expresión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La emplea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La usa con errores o en contextos inadecuados.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clara entre dos números usando múltiplos y divisores</w:t>
            </w:r>
          </w:p>
        </w:tc>
        <w:tc>
          <w:tcPr>
            <w:noWrap/>
          </w:tcPr>
          <w:p>
            <w:pPr/>
            <w:r>
              <w:rPr/>
              <w:t xml:space="preserve">Relaciona dos números claramente usando múltiplos y divisores sin errores.</w:t>
            </w:r>
          </w:p>
        </w:tc>
        <w:tc>
          <w:tcPr>
            <w:noWrap/>
          </w:tcPr>
          <w:p>
            <w:pPr/>
            <w:r>
              <w:rPr/>
              <w:t xml:space="preserve">Relaciona dos números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dos números usando múltiplos y divisores.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procesos para encontrar múltiplos y divisores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encontró los múltiplos y divisores.</w:t>
            </w:r>
          </w:p>
        </w:tc>
        <w:tc>
          <w:tcPr>
            <w:noWrap/>
          </w:tcPr>
          <w:p>
            <w:pPr/>
            <w:r>
              <w:rPr/>
              <w:t xml:space="preserve">Da explicaciones claras,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en buscar diferentes formas para obtener resultados</w:t>
            </w:r>
          </w:p>
        </w:tc>
        <w:tc>
          <w:tcPr>
            <w:noWrap/>
          </w:tcPr>
          <w:p>
            <w:pPr/>
            <w:r>
              <w:rPr/>
              <w:t xml:space="preserve">Muestra iniciativa y propone varias formas para hallar múltiplos y divisores.</w:t>
            </w:r>
          </w:p>
        </w:tc>
        <w:tc>
          <w:tcPr>
            <w:noWrap/>
          </w:tcPr>
          <w:p>
            <w:pPr/>
            <w:r>
              <w:rPr/>
              <w:t xml:space="preserve">Muestra interés y utiliza al menos dos formas diferentes para resolver.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limita a una sola forma de resolver.</w:t>
            </w:r>
          </w:p>
        </w:tc>
        <w:tc>
          <w:tcPr>
            <w:noWrap/>
          </w:tcPr>
          <w:p>
            <w:pPr/>
            <w:r>
              <w:rPr/>
              <w:t xml:space="preserve">No muestra interés en buscar diferentes formas de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orden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precisas, ordenadas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mayormente precisas y ordenadas con pequeños detalles.</w:t>
            </w:r>
          </w:p>
        </w:tc>
        <w:tc>
          <w:tcPr>
            <w:noWrap/>
          </w:tcPr>
          <w:p>
            <w:pPr/>
            <w:r>
              <w:rPr/>
              <w:t xml:space="preserve">Respuestas poco precisas o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imprecisas y desordenadas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2026-09-26T06:41:57-05:00</dcterms:created>
  <dcterms:modified xsi:type="dcterms:W3CDTF">2026-09-26T06:41:57-05:00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