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Infografía sobre Riesgos y Acciones Asociados a la Violencia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infografía creada por estudiantes de media (15-17 años) sobre los riesgos y acciones relacionadas con la violencia digital, promoviendo la comprensión, creatividad, inclusión y precisión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Infografía sobre Riesgos y Acciones Asociados a la Violencia Digital</w:t>
      </w:r>
    </w:p>
    <w:p>
      <w:pPr/>
      <w:r>
        <w:rPr/>
        <w:t xml:space="preserve">Esta rúbrica evalúa de manera integral la infografía creada por estudiantes de media (15-17 años) sobre los riesgos y acciones relacionadas con la violencia digital, promoviendo la comprensión, creatividad, inclusión y precisión en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clara, correcta y completa sobre los diferentes tipos de violencia digital y las acciones recomendadas para enfrentarlos.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Los elementos están ordenados de manera lógica y coherente, facilitando la comprensión del tema y la relación entre riesgos y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Se utiliza un diseño atractivo, con colores, tipografías e imágenes que complementan y enriquecen el mensaje sin saturar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la edad, claro, respetuoso e inclusivo, evitando estereotipos y promoviendo la sensibilización sobre la violencia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fuentes confiables y bien citadas que respaldan la información presentada, fomentando la responsabilidad informativa.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infografía refleja respeto y reconocimiento a diferentes identidades, culturas y contextos, promoviendo la equidad y la inclusión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</w:t>
            </w:r>
          </w:p>
        </w:tc>
        <w:tc>
          <w:tcPr>
            <w:noWrap/>
          </w:tcPr>
          <w:p>
            <w:pPr/>
            <w:r>
              <w:rPr/>
              <w:t xml:space="preserve">El trabajo es original, evitando el plagio y mostrando aportes personales en la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riesgos y acciones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los distintos tipos de violencia digital y se presentan acciones concretas y efectivas para prevenir o enfrentar cada uno.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2026-09-25T23:17:45-05:00</dcterms:created>
  <dcterms:modified xsi:type="dcterms:W3CDTF">2026-09-25T23:17:45-05:00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