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Técnicas de Evaluación de Riesgos Laborales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la aplicación y análisis de técnicas de evaluación de riesgos laborales en el área de Ingeniería Industrial. Se consideran criterios clave para asegurar una comprensión integral y aplicación adecuada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Técnicas de Evaluación de Riesgos Laborales en Ingeniería Industrial</w:t>
      </w:r>
    </w:p>
    <w:p>
      <w:pPr/>
      <w:r>
        <w:rPr/>
        <w:t xml:space="preserve">Esta rúbrica está diseñada para evaluar de manera detallada el desempeño de estudiantes universitarios en la aplicación y análisis de técnicas de evaluación de riesgos laborales en el área de Ingeniería Industrial. Se consideran criterios clave para asegurar una comprensión integral y aplicación adecuada de los conceptos.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laborales relevantes con base en el entorno industrial y normativas vigentes.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laborales relevantes,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riesgos y presenta omisiones significativas que afectan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Selecciona las técnicas de evaluación más adecuadas y justificadas para cada tipo de riesgo identificado.</w:t>
            </w:r>
          </w:p>
        </w:tc>
        <w:tc>
          <w:tcPr>
            <w:noWrap/>
          </w:tcPr>
          <w:p>
            <w:pPr/>
            <w:r>
              <w:rPr/>
              <w:t xml:space="preserve">Selecciona técnicas apropiadas, pero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Selecciona técnicas inapropiadas o sin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técnicas de evaluación de riesgos siguiendo procedimientos estándar y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las técnicas con algunas imprecisiones o desviaciones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las técnicas de forma incorrecta o incompleta, afectando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 manera crítica, relacionándolos con posibles consecuencias y prioridades de intervención.</w:t>
            </w:r>
          </w:p>
        </w:tc>
        <w:tc>
          <w:tcPr>
            <w:noWrap/>
          </w:tcPr>
          <w:p>
            <w:pPr/>
            <w:r>
              <w:rPr/>
              <w:t xml:space="preserve">Analiza los resultados pero con relaciones superficiales o parciales sobre consecuencias e intervenciones.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o presenta conclusiones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preventivas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claras, viables y alineadas con el análisis de riesgos realizado.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preventivas, pero con poca claridad o viabilidad cuestionable.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las propuestas no están relacionadas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normativas y estándares</w:t>
            </w:r>
          </w:p>
        </w:tc>
        <w:tc>
          <w:tcPr>
            <w:noWrap/>
          </w:tcPr>
          <w:p>
            <w:pPr/>
            <w:r>
              <w:rPr/>
              <w:t xml:space="preserve">Integra correctamente normativas y estándares nacionales e internacionales pertinentes en la evaluación.</w:t>
            </w:r>
          </w:p>
        </w:tc>
        <w:tc>
          <w:tcPr>
            <w:noWrap/>
          </w:tcPr>
          <w:p>
            <w:pPr/>
            <w:r>
              <w:rPr/>
              <w:t xml:space="preserve">Incluye normativas y estándares, pero con aplicación parcial o falta de detalle.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relevantes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presenta información clara, bien organizada y con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El informe es comprensible, aunque presenta algunas deficiencias en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El informe tiene desorden, lenguaje confuso o falta de coherencia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en equipo y realiza una presentación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Muestra buena colaboración y presentación, aunque con oportunidades de mejora en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colaboración o en la calidad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2026-09-26T02:29:44-05:00</dcterms:created>
  <dcterms:modified xsi:type="dcterms:W3CDTF">2026-09-26T02:29:44-05:00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