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Técnicas de Evaluación de Riesgos Laborales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selección, aplicación y fundamentación de técnicas de evaluación de riesgos laborales. Se valoran criterios específicos para identificar fortalezas y áreas de mejora en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Técnicas de Evaluación de Riesgos Laborales en Ingeniería Industrial</w:t>
      </w:r>
    </w:p>
    <w:p>
      <w:pPr/>
      <w:r>
        <w:rPr/>
        <w:t xml:space="preserve">Esta rúbrica está diseñada para evaluar el desempeño de estudiantes universitarios en la selección, aplicación y fundamentación de técnicas de evaluación de riesgos laborales. Se valoran criterios específicos para identificar fortalezas y áreas de mejora en cada aspecto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técnicas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técnicas adecuadas y variadas que cubren integralmente los riesgos laborales específicos del caso.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técnicas adecuadas pero con limitada variedad o cobertura parcial de los riesgos laborales.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técnicas poco apropiadas o insuficientes para identificar los riesgos laborales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selección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clara, fundamentada y detallada para la elección de cada técnica.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básica pero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insuficiente y poco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</w:t>
            </w:r>
          </w:p>
        </w:tc>
        <w:tc>
          <w:tcPr>
            <w:noWrap/>
          </w:tcPr>
          <w:p>
            <w:pPr/>
            <w:r>
              <w:rPr/>
              <w:t xml:space="preserve">Aplica las técnicas con precisión y siguiendo todos los pasos metodológicos establecidos.</w:t>
            </w:r>
          </w:p>
        </w:tc>
        <w:tc>
          <w:tcPr>
            <w:noWrap/>
          </w:tcPr>
          <w:p>
            <w:pPr/>
            <w:r>
              <w:rPr/>
              <w:t xml:space="preserve">Aplica las técnicas mayormente bien, con algunos errores menores o pasos omitidos.</w:t>
            </w:r>
          </w:p>
        </w:tc>
        <w:tc>
          <w:tcPr>
            <w:noWrap/>
          </w:tcPr>
          <w:p>
            <w:pPr/>
            <w:r>
              <w:rPr/>
              <w:t xml:space="preserve">Aplica las técnicas incorrectamente o de forma incompleta, afectando la validez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manera clara y coherente, vinculándolos con la realidad del riesgo laboral.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pero con alguna falta de claridad o conexión limitada con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o no establece relación con el entorno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técnicas</w:t>
            </w:r>
          </w:p>
        </w:tc>
        <w:tc>
          <w:tcPr>
            <w:noWrap/>
          </w:tcPr>
          <w:p>
            <w:pPr/>
            <w:r>
              <w:rPr/>
              <w:t xml:space="preserve">Integra los resultados de diferentes técnicas para ofrecer un análisis completo y coherente.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básica, pero con limitaciones en la coherencia o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No integra o la integración es confusa y fragmentada, impidiendo un análisis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relevantes y correctamente citadas que respaldan el trabajo.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relevantes, aunque con citas incompletas o desactualizadas.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las usadas son irrelevantes o incorrectamente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profesional,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algunos aspectos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clara, afectando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formato</w:t>
            </w:r>
          </w:p>
        </w:tc>
        <w:tc>
          <w:tcPr>
            <w:noWrap/>
          </w:tcPr>
          <w:p>
            <w:pPr/>
            <w:r>
              <w:rPr/>
              <w:t xml:space="preserve">Entrega el trabajo en tiempo y forma, siguiendo todas las indicaciones de formato.</w:t>
            </w:r>
          </w:p>
        </w:tc>
        <w:tc>
          <w:tcPr>
            <w:noWrap/>
          </w:tcPr>
          <w:p>
            <w:pPr/>
            <w:r>
              <w:rPr/>
              <w:t xml:space="preserve">Entrega con pequeño retraso o con mínimas desviaciones en el formato requerido.</w:t>
            </w:r>
          </w:p>
        </w:tc>
        <w:tc>
          <w:tcPr>
            <w:noWrap/>
          </w:tcPr>
          <w:p>
            <w:pPr/>
            <w:r>
              <w:rPr/>
              <w:t xml:space="preserve">Entrega tardía o con incumplimiento significativo de las normas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2026-09-25T20:24:16-05:00</dcterms:created>
  <dcterms:modified xsi:type="dcterms:W3CDTF">2026-09-25T20:24:16-05:00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