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Conceptualización y Uso de Materiales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terminologías relacionadas con materiales o recursos educativos, así como la importancia de su utilización en la acción educativa en educación general. Se centra en la capacidad del estudiante universitario para valorar y emplear materiales didácticos adecuados según la asignatura, el tema y la carrera, con el objetivo de mejorar la calidad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Conceptualización y Uso de Materiales Educativos</w:t>
      </w:r>
    </w:p>
    <w:p>
      <w:pPr/>
      <w:r>
        <w:rPr/>
        <w:t xml:space="preserve">Esta rúbrica está diseñada para evaluar la comprensión y aplicación de las terminologías relacionadas con materiales o recursos educativos, así como la importancia de su utilización en la acción educativa en educación general. Se centra en la capacidad del estudiante universitario para valorar y emplear materiales didácticos adecuados según la asignatura, el tema y la carrera, con el objetivo de mejorar la calidad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terminologías relacionadas con materiales educativos</w:t>
            </w:r>
          </w:p>
        </w:tc>
        <w:tc>
          <w:tcPr>
            <w:noWrap/>
          </w:tcPr>
          <w:p>
            <w:pPr/>
            <w:r>
              <w:rPr/>
              <w:t xml:space="preserve">Define claramente todas las terminologías con precisión y detalle, demostrando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terminologías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Define algunas terminologías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definir las terminologías o las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diferentes tipos de materiales o recursos educativos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relevantes de materiales y recursos educativos.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materiales y recursos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materiales, pero con confusiones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materiales o recursos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materiales educativos en la acción educativa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y por qué los materiales influyen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materiales educativos y la asignatura, tema y carrera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y específica los materiales con la asignatura, tema y carrera, demostrando análisis crítico.</w:t>
            </w:r>
          </w:p>
        </w:tc>
        <w:tc>
          <w:tcPr>
            <w:noWrap/>
          </w:tcPr>
          <w:p>
            <w:pPr/>
            <w:r>
              <w:rPr/>
              <w:t xml:space="preserve">Realiza relaciones generales adecuadas, pero con menor especificidad o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básicas, pero poco claras o poco justificadas.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del uso de materiales para mejorar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convincentes la importancia del uso de materiales 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con menor sustento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débil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materiales educativos en ejemplos o propuestas</w:t>
            </w:r>
          </w:p>
        </w:tc>
        <w:tc>
          <w:tcPr>
            <w:noWrap/>
          </w:tcPr>
          <w:p>
            <w:pPr/>
            <w:r>
              <w:rPr/>
              <w:t xml:space="preserve">Propone ejemplos o aplicaciones concretas, pertinentes y originales que demuestran un uso efectivo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ejemplos o aplicaciones adecuados, aunque con menor originalidad o detalle.</w:t>
            </w:r>
          </w:p>
        </w:tc>
        <w:tc>
          <w:tcPr>
            <w:noWrap/>
          </w:tcPr>
          <w:p>
            <w:pPr/>
            <w:r>
              <w:rPr/>
              <w:t xml:space="preserve">Los ejemplos o propuestas son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y terminológico en la descripción y explicación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el lenguaje técnico adecuado a la temática.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técnico en su mayoría,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general coherente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las ideas presentan cierta incoherencia.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2026-09-26T01:39:14-05:00</dcterms:created>
  <dcterms:modified xsi:type="dcterms:W3CDTF">2026-09-26T01:39:14-05:00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