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Conceptualización y Uso de Materiales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terminologías relacionadas con materiales o recursos educativos, así como la importancia de su utilización en la acción educativa en educación general. Está orientada a estudiantes universitarios y busca valorar cómo integran estos conceptos para mejorar la calidad educativa en función de la asignatura, el tema y la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Conceptualización y Uso de Materiales Educativos</w:t>
      </w:r>
    </w:p>
    <w:p>
      <w:pPr/>
      <w:r>
        <w:rPr/>
        <w:t xml:space="preserve">Esta rúbrica está diseñada para evaluar la comprensión y aplicación de las terminologías relacionadas con materiales o recursos educativos, así como la importancia de su utilización en la acción educativa en educación general. Está orientada a estudiantes universitarios y busca valorar cómo integran estos conceptos para mejorar la calidad educativa en función de la asignatura, el tema y la carrera.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definición de terminologías</w:t>
            </w:r>
            <w:br/>
            <w:r>
              <w:rPr/>
              <w:t xml:space="preserve">Claridad y exactitud en la explicación de términos relacionados con materiales educativos.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todas las terminologías,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términos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las terminologías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de los materiales con la asignatura y tema</w:t>
            </w:r>
            <w:br/>
            <w:r>
              <w:rPr/>
              <w:t xml:space="preserve">Capacidad para vincular los materiales educativos con el contexto específico del tema y la asignatura.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materiales y contexto, demostrando integración completa.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materiales con la asignatura y tema,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relaciones,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relaciona los materiales con la asignatura ni el tema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impacto en la calidad educativa</w:t>
            </w:r>
            <w:br/>
            <w:r>
              <w:rPr/>
              <w:t xml:space="preserve">Reconocimiento del papel que juegan los materiales en la mejora del aprendizaje y calidad educativa.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evidencia cómo los materiales mejoran significativamente la calidad educativa.</w:t>
            </w:r>
          </w:p>
        </w:tc>
        <w:tc>
          <w:tcPr>
            <w:noWrap/>
          </w:tcPr>
          <w:p>
            <w:pPr/>
            <w:r>
              <w:rPr/>
              <w:t xml:space="preserve">Reconoce el impacto positivo de los materiales en la calidad educativa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sin argumentación clara o con ideas vagas.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de los materiales en la calidad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contextualizada de materiales</w:t>
            </w:r>
            <w:br/>
            <w:r>
              <w:rPr/>
              <w:t xml:space="preserve">Uso adecuado de materiales considerando las características de la carrera y estudiantes.</w:t>
            </w:r>
          </w:p>
        </w:tc>
        <w:tc>
          <w:tcPr>
            <w:noWrap/>
          </w:tcPr>
          <w:p>
            <w:pPr/>
            <w:r>
              <w:rPr/>
              <w:t xml:space="preserve">Aplica los materiales de forma completamente contextualizada, adaptándolos a las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Aplica los materiales con una contextualización adecuada pero con pocas adaptaciones.</w:t>
            </w:r>
          </w:p>
        </w:tc>
        <w:tc>
          <w:tcPr>
            <w:noWrap/>
          </w:tcPr>
          <w:p>
            <w:pPr/>
            <w:r>
              <w:rPr/>
              <w:t xml:space="preserve">Aplica materiales de forma generalizada, sin considerar plenamente el contexto.</w:t>
            </w:r>
          </w:p>
        </w:tc>
        <w:tc>
          <w:tcPr>
            <w:noWrap/>
          </w:tcPr>
          <w:p>
            <w:pPr/>
            <w:r>
              <w:rPr/>
              <w:t xml:space="preserve">No adapta ni contextualiza los materiales a la carrera o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Argumentación sobre la importancia de los materiales</w:t>
            </w:r>
            <w:br/>
            <w:r>
              <w:rPr/>
              <w:t xml:space="preserve">Capacidad para fundamentar la relevancia de los materiales en la acción educativa.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ejemplos sólidos la importancia de los materiales didácticos.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desarrollados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respecto a la importancia de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vocabulario técnico</w:t>
            </w:r>
            <w:br/>
            <w:r>
              <w:rPr/>
              <w:t xml:space="preserve">Empleo apropiado y coherente del vocabulario especializado en materiales educativos.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con precisión y naturalidad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coherencia en la presentación</w:t>
            </w:r>
            <w:br/>
            <w:r>
              <w:rPr/>
              <w:t xml:space="preserve">Estructura lógica y coherente de la información presentada sobre materiales educativos.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desafíos y beneficios</w:t>
            </w:r>
            <w:br/>
            <w:r>
              <w:rPr/>
              <w:t xml:space="preserve">Capacidad para analizar críticamente los retos y ventajas del uso de materiales en la educación.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y equilibrada sobre beneficios y desafíos.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con algunos aspectos críticos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parcial sobre beneficios y desafíos.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2026-09-26T00:32:45-05:00</dcterms:created>
  <dcterms:modified xsi:type="dcterms:W3CDTF">2026-09-26T00:32:45-05:00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