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Complejos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en números complejos: forma binómica y par ordenado, representación gráfica, operaciones básicas, potencias de i, y comprensión general de números y operaciones.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Complejos en Secundaria</w:t>
      </w:r>
    </w:p>
    <w:p>
      <w:pPr/>
      <w:r>
        <w:rPr/>
        <w:t xml:space="preserve">Esta rúbrica evalúa el conocimiento y habilidades de los estudiantes en números complejos: forma binómica y par ordenado, representación gráfica, operaciones básicas, potencias de i, y comprensión general de números y operaciones.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forma binómica y par ordenado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ambas formas sin errores, explicando la relación entre ellas.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ambas formas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una forma correctamente pero confunde o comete errores en la otra.</w:t>
            </w:r>
          </w:p>
        </w:tc>
        <w:tc>
          <w:tcPr>
            <w:noWrap/>
          </w:tcPr>
          <w:p>
            <w:pPr/>
            <w:r>
              <w:rPr/>
              <w:t xml:space="preserve">No identifica ni escribe correctamente ninguna de las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números complejos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los números complejos en el plano complejo, ubicándolos correctamente.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números complejos correctamente, con pequeños errores en la ubicación.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pero con errores significativos en ubicación o escala.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los números complejos o la representación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operaciones suma y resta</w:t>
            </w:r>
          </w:p>
        </w:tc>
        <w:tc>
          <w:tcPr>
            <w:noWrap/>
          </w:tcPr>
          <w:p>
            <w:pPr/>
            <w:r>
              <w:rPr/>
              <w:t xml:space="preserve">Resuelve sumas y restas de números complejos correctamente en forma binómica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sumas y restas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sumas ni restas de números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operaciones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Realiza multiplicación y división de números complejos con precisión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multiplicaciones y divisiones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multiplicar y dividir pero comete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realizar multiplicaciones ni divisiones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cálculo de potencias de i</w:t>
            </w:r>
          </w:p>
        </w:tc>
        <w:tc>
          <w:tcPr>
            <w:noWrap/>
          </w:tcPr>
          <w:p>
            <w:pPr/>
            <w:r>
              <w:rPr/>
              <w:t xml:space="preserve">Calcula potencias de i correctamente y comprende el ciclo de potencias con claridad.</w:t>
            </w:r>
          </w:p>
        </w:tc>
        <w:tc>
          <w:tcPr>
            <w:noWrap/>
          </w:tcPr>
          <w:p>
            <w:pPr/>
            <w:r>
              <w:rPr/>
              <w:t xml:space="preserve">Calcula potencias de i correctamente en la mayoría de casos,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Calcula potencias de i con errores frecuentes pero reconoce el patrón general.</w:t>
            </w:r>
          </w:p>
        </w:tc>
        <w:tc>
          <w:tcPr>
            <w:noWrap/>
          </w:tcPr>
          <w:p>
            <w:pPr/>
            <w:r>
              <w:rPr/>
              <w:t xml:space="preserve">No comprende ni calcula correctamente las potencias de 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números complejos en contextos matemáticos</w:t>
            </w:r>
          </w:p>
        </w:tc>
        <w:tc>
          <w:tcPr>
            <w:noWrap/>
          </w:tcPr>
          <w:p>
            <w:pPr/>
            <w:r>
              <w:rPr/>
              <w:t xml:space="preserve">Aplica números complejos a problemas matemáticos con precisión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Aplica números complejos a problemas con algunos errores pero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Aplica números complejos con dificultades y razonamiento poco claro.</w:t>
            </w:r>
          </w:p>
        </w:tc>
        <w:tc>
          <w:tcPr>
            <w:noWrap/>
          </w:tcPr>
          <w:p>
            <w:pPr/>
            <w:r>
              <w:rPr/>
              <w:t xml:space="preserve">No aplica números complejos en problemas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notación matemática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correcta y consistente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notación correcta en la mayoría de casos, con pequeños errores de formato.</w:t>
            </w:r>
          </w:p>
        </w:tc>
        <w:tc>
          <w:tcPr>
            <w:noWrap/>
          </w:tcPr>
          <w:p>
            <w:pPr/>
            <w:r>
              <w:rPr/>
              <w:t xml:space="preserve">Usa notación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notación matemática adecuada o presenta confusión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explicación oral o escrita de conceptos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de números complejos y operaciones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claridad aunque con vocabulario limitado o algún error menor.</w:t>
            </w:r>
          </w:p>
        </w:tc>
        <w:tc>
          <w:tcPr>
            <w:noWrap/>
          </w:tcPr>
          <w:p>
            <w:pPr/>
            <w:r>
              <w:rPr/>
              <w:t xml:space="preserve">Intenta explicar conceptos pero con dificultades en vocabulario y precisión.</w:t>
            </w:r>
          </w:p>
        </w:tc>
        <w:tc>
          <w:tcPr>
            <w:noWrap/>
          </w:tcPr>
          <w:p>
            <w:pPr/>
            <w:r>
              <w:rPr/>
              <w:t xml:space="preserve">No logra explicar conceptos o lo hace de forma confusa e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2026-09-25T19:27:21-05:00</dcterms:created>
  <dcterms:modified xsi:type="dcterms:W3CDTF">2026-09-25T19:27:21-05:00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