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Múltiplos, Divisores y Criterios de Divisibilidad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estudiantes de secundaria en los conceptos de múltiplos, divisores, criterios de divisibilidad, división sin realizar cuentas y factoreo de números, integrando aspectos de Diversidad, Equidad e Inclusión (DEI) para favorecer un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Múltiplos, Divisores y Criterios de Divisibilidad</w:t>
      </w:r>
    </w:p>
    <w:p>
      <w:pPr/>
      <w:r>
        <w:rPr/>
        <w:t xml:space="preserve">Esta rúbrica está diseñada para evaluar el dominio de estudiantes de secundaria en los conceptos de múltiplos, divisores, criterios de divisibilidad, división sin realizar cuentas y factoreo de números, integrando aspectos de Diversidad, Equidad e Inclusión (DEI) para favorecer un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múltiplos y divisores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múltiplos y divisores de un número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múltiplos y divisores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múltiplos y divisores,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múltiplos ni divisores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divisibilidad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rápida todos los criterios de divisibilidad relevantes.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criterios, con alguna duda puntual.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correctamente,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criterios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sin hacer cuentas usando criterios</w:t>
            </w:r>
          </w:p>
        </w:tc>
        <w:tc>
          <w:tcPr>
            <w:noWrap/>
          </w:tcPr>
          <w:p>
            <w:pPr/>
            <w:r>
              <w:rPr/>
              <w:t xml:space="preserve">Realiza divisiones correctamente sin cálculos, usando criterios de divisibilidad de forma efectiva.</w:t>
            </w:r>
          </w:p>
        </w:tc>
        <w:tc>
          <w:tcPr>
            <w:noWrap/>
          </w:tcPr>
          <w:p>
            <w:pPr/>
            <w:r>
              <w:rPr/>
              <w:t xml:space="preserve">Realiza divisiones sin cuentas con algunos errores menores en la aplicación de criterios.</w:t>
            </w:r>
          </w:p>
        </w:tc>
        <w:tc>
          <w:tcPr>
            <w:noWrap/>
          </w:tcPr>
          <w:p>
            <w:pPr/>
            <w:r>
              <w:rPr/>
              <w:t xml:space="preserve">Intenta usar criterios para dividir sin cuentas,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criterios para dividir sin hacer cuentas,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números</w:t>
            </w:r>
          </w:p>
        </w:tc>
        <w:tc>
          <w:tcPr>
            <w:noWrap/>
          </w:tcPr>
          <w:p>
            <w:pPr/>
            <w:r>
              <w:rPr/>
              <w:t xml:space="preserve">Factoriza números correctamente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Factoriza correctamente la mayoría de los números,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Factoriza números simples pero presenta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factorizar o lo hace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con precisión, sin errores, y presenta resultados claros.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presenta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 de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que impiden la comprensión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dificultades para incluir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diversidad de opiniones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(visual, auditiva, kinestésica) para comprender y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mostrando flexibilidad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que no favorecen plenamente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estrategias variadas o se limita a un solo método sin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por la diversidad cultural y cognitiva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formas de razonar y aprender dentro del grupo, promoviendo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culturales y cognitivas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interacción o valoración activa.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cognitiva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2026-09-26T03:02:22-05:00</dcterms:created>
  <dcterms:modified xsi:type="dcterms:W3CDTF">2026-09-26T03:02:22-05:00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