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Caligrafía y Escritura en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legibilidad, fluidez y ortografía en la escritura de letras y palabras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Caligrafía y Escritura en Primer Ciclo Básico</w:t>
      </w:r>
    </w:p>
    <w:p>
      <w:pPr/>
      <w:r>
        <w:rPr/>
        <w:t xml:space="preserve">Lista de verificación para evaluar la legibilidad, fluidez y ortografía en la escritura de letras y palabras en estudiantes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Letras claras y legibles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correctamente y son fácilmente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Tamaño uniforme de las letras</w:t>
            </w:r>
          </w:p>
        </w:tc>
        <w:tc>
          <w:tcPr>
            <w:noWrap/>
          </w:tcPr>
          <w:p>
            <w:pPr/>
            <w:r>
              <w:rPr/>
              <w:t xml:space="preserve">Las letras mantienen un tamaño consistente dentro de palabras y líneas.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Espaciado adecuado entre letras</w:t>
            </w:r>
          </w:p>
        </w:tc>
        <w:tc>
          <w:tcPr>
            <w:noWrap/>
          </w:tcPr>
          <w:p>
            <w:pPr/>
            <w:r>
              <w:rPr/>
              <w:t xml:space="preserve">Las letras no están ni muy juntas ni muy separadas, favoreciendo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Espaciado adecuado entre palabras</w:t>
            </w:r>
          </w:p>
        </w:tc>
        <w:tc>
          <w:tcPr>
            <w:noWrap/>
          </w:tcPr>
          <w:p>
            <w:pPr/>
            <w:r>
              <w:rPr/>
              <w:t xml:space="preserve">Las palabras están separadas claramente para identificar cada una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Fluidez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presenta continuidad y ritmo, sin pausas o trazos interrumpidos.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Las palabras que requieren mayúscula la tienen correctamente aplicada (inicio de oración, nombres propios).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adecuada de palabras</w:t>
            </w:r>
          </w:p>
        </w:tc>
        <w:tc>
          <w:tcPr>
            <w:noWrap/>
          </w:tcPr>
          <w:p>
            <w:pPr/>
            <w:r>
              <w:rPr/>
              <w:t xml:space="preserve">Las palabras están escritas con la ortografía correcta según el nivel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limpia y ordenada</w:t>
            </w:r>
          </w:p>
        </w:tc>
        <w:tc>
          <w:tcPr>
            <w:noWrap/>
          </w:tcPr>
          <w:p>
            <w:pPr/>
            <w:r>
              <w:rPr/>
              <w:t xml:space="preserve">El trabajo está sin manchas, tachaduras o borrones que dificulten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2026-09-25T23:15:18-05:00</dcterms:created>
  <dcterms:modified xsi:type="dcterms:W3CDTF">2026-09-25T23:15:18-05:00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