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Producciones Musicales Cooperativas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la colaboración respetuosa y la interpretación en producciones musicales individuales y colectivas en estudiantes de primaria (6-11 años). Se valoran aspectos clave para fomentar el trabajo en equipo y el desarrollo de habilidades expresivas en el área de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Producciones Musicales Cooperativas</w:t>
      </w:r>
    </w:p>
    <w:p>
      <w:pPr/>
      <w:r>
        <w:rPr/>
        <w:t xml:space="preserve">Esta rúbrica está diseñada para evaluar la participación activa, la colaboración respetuosa y la interpretación en producciones musicales individuales y colectivas en estudiantes de primaria (6-11 años). Se valoran aspectos clave para fomentar el trabajo en equipo y el desarrollo de habilidades expresivas en el área de música.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elaboración musical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 durante toda la producción musical.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con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mínima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respetando normas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 y promueve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respeta las normas,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durante el trabajo artístico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anima a otros a respetarlo.</w:t>
            </w:r>
          </w:p>
        </w:tc>
        <w:tc>
          <w:tcPr>
            <w:noWrap/>
          </w:tcPr>
          <w:p>
            <w:pPr/>
            <w:r>
              <w:rPr/>
              <w:t xml:space="preserve">Normalmente espera su turno y lo respeta.</w:t>
            </w:r>
          </w:p>
        </w:tc>
        <w:tc>
          <w:tcPr>
            <w:noWrap/>
          </w:tcPr>
          <w:p>
            <w:pPr/>
            <w:r>
              <w:rPr/>
              <w:t xml:space="preserve">A veces interrumpe o tiene dificultades para esperar su turno.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interrumpiendo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y respeto por las aportaciones de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todas las opiniones y aportes del grupo.</w:t>
            </w:r>
          </w:p>
        </w:tc>
        <w:tc>
          <w:tcPr>
            <w:noWrap/>
          </w:tcPr>
          <w:p>
            <w:pPr/>
            <w:r>
              <w:rPr/>
              <w:t xml:space="preserve">Usualmente muestra interés y respeto por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muestra poco interés o respeto hacia las aportaciones ajenas.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básicos de lenguaje musical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elementos básicos (ritmo, melodía, dinámica) en sus producciones.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elementos básicos en la música.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básicos,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elementos básicos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producciones musicales con interés y cuidado</w:t>
            </w:r>
          </w:p>
        </w:tc>
        <w:tc>
          <w:tcPr>
            <w:noWrap/>
          </w:tcPr>
          <w:p>
            <w:pPr/>
            <w:r>
              <w:rPr/>
              <w:t xml:space="preserve">Interpreta con entusiasmo y cuidado, mostrando confianza en sus posibilidades.</w:t>
            </w:r>
          </w:p>
        </w:tc>
        <w:tc>
          <w:tcPr>
            <w:noWrap/>
          </w:tcPr>
          <w:p>
            <w:pPr/>
            <w:r>
              <w:rPr/>
              <w:t xml:space="preserve">Interpreta con interés y buen cuidado, aunque con leve inseguridad.</w:t>
            </w:r>
          </w:p>
        </w:tc>
        <w:tc>
          <w:tcPr>
            <w:noWrap/>
          </w:tcPr>
          <w:p>
            <w:pPr/>
            <w:r>
              <w:rPr/>
              <w:t xml:space="preserve">Interpreta con poco interés o cuidado, mostrando inseguridad visible.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cuidado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producciones musicales colectivas</w:t>
            </w:r>
          </w:p>
        </w:tc>
        <w:tc>
          <w:tcPr>
            <w:noWrap/>
          </w:tcPr>
          <w:p>
            <w:pPr/>
            <w:r>
              <w:rPr/>
              <w:t xml:space="preserve">Integra su aporte de manera creativa y coherente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Contribuye adecuadamente con su parte en la producción colectiva.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o con dificultad en la producción grupal.</w:t>
            </w:r>
          </w:p>
        </w:tc>
        <w:tc>
          <w:tcPr>
            <w:noWrap/>
          </w:tcPr>
          <w:p>
            <w:pPr/>
            <w:r>
              <w:rPr/>
              <w:t xml:space="preserve">No contribuye o su aporte no es pertinente para la producción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sus posibilidades expresivas</w:t>
            </w:r>
          </w:p>
        </w:tc>
        <w:tc>
          <w:tcPr>
            <w:noWrap/>
          </w:tcPr>
          <w:p>
            <w:pPr/>
            <w:r>
              <w:rPr/>
              <w:t xml:space="preserve">Demuestra seguridad y expresividad clara durante sus participaciones.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adecuada, con momentos de expresividad.</w:t>
            </w:r>
          </w:p>
        </w:tc>
        <w:tc>
          <w:tcPr>
            <w:noWrap/>
          </w:tcPr>
          <w:p>
            <w:pPr/>
            <w:r>
              <w:rPr/>
              <w:t xml:space="preserve">Presenta inseguridad que afecta su expresividad en ocasiones.</w:t>
            </w:r>
          </w:p>
        </w:tc>
        <w:tc>
          <w:tcPr>
            <w:noWrap/>
          </w:tcPr>
          <w:p>
            <w:pPr/>
            <w:r>
              <w:rPr/>
              <w:t xml:space="preserve">Muestra falta de confianza que impide una expresión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