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Producciones Musicales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producciones musicales cooperativas, enfocándose en la colaboración, el respeto, el uso de elementos básicos de lenguajes y técnicas artísticas, y la presentación de la producción.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Producciones Musicales en Educación Básica</w:t>
      </w:r>
    </w:p>
    <w:p>
      <w:pPr/>
      <w:r>
        <w:rPr/>
        <w:t xml:space="preserve">Esta rúbrica evalúa la participación de los estudiantes en producciones musicales cooperativas, enfocándose en la colaboración, el respeto, el uso de elementos básicos de lenguajes y técnicas artísticas, y la presentación de la producción.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que enriquecen la producción musical.</w:t>
            </w:r>
          </w:p>
        </w:tc>
        <w:tc>
          <w:tcPr>
            <w:noWrap/>
          </w:tcPr>
          <w:p>
            <w:pPr/>
            <w:r>
              <w:rPr/>
              <w:t xml:space="preserve">Participa de manera frecuente aportando ideas y colaborando en la ejecución musical.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las tareas asignadas en la producción.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 en la producción musical.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los compañeros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entusiasta y fomenta la cooperación entre todos.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generalmente, aceptando roles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ideas y aportes de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valorando y escuchando atentamente todas las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las ideas aunque a veces manifiesta desacuerdos sin afectar la convivencia.</w:t>
            </w:r>
          </w:p>
        </w:tc>
        <w:tc>
          <w:tcPr>
            <w:noWrap/>
          </w:tcPr>
          <w:p>
            <w:pPr/>
            <w:r>
              <w:rPr/>
              <w:t xml:space="preserve">Respeta con dificultades y en ocasiones interrumpe o ignora las ideas ajenas.</w:t>
            </w:r>
          </w:p>
        </w:tc>
        <w:tc>
          <w:tcPr>
            <w:noWrap/>
          </w:tcPr>
          <w:p>
            <w:pPr/>
            <w:r>
              <w:rPr/>
              <w:t xml:space="preserve">No muestra respeto y desestima las aportaciones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básicos de lenguaje musical (ritmo, melodía, dinámica)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creatividad los elementos musicales básicos en la producción.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elementos musicales en la mayoría de la producción.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elementos básicos durante la ejecución.</w:t>
            </w:r>
          </w:p>
        </w:tc>
        <w:tc>
          <w:tcPr>
            <w:noWrap/>
          </w:tcPr>
          <w:p>
            <w:pPr/>
            <w:r>
              <w:rPr/>
              <w:t xml:space="preserve">Utiliza los elementos musicales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los elementos básicos del lenguaje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artísticas básicas en la interpretación musical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 y variadas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que contribuyen positivamente a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básicas de forma correcta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insuficiente o incorrecta con poca coherencia.</w:t>
            </w:r>
          </w:p>
        </w:tc>
        <w:tc>
          <w:tcPr>
            <w:noWrap/>
          </w:tcPr>
          <w:p>
            <w:pPr/>
            <w:r>
              <w:rPr/>
              <w:t xml:space="preserve">No aplica técnicas artísticas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los cambios o sugerencias durante la producción</w:t>
            </w:r>
          </w:p>
        </w:tc>
        <w:tc>
          <w:tcPr>
            <w:noWrap/>
          </w:tcPr>
          <w:p>
            <w:pPr/>
            <w:r>
              <w:rPr/>
              <w:t xml:space="preserve">Acepta y se adapta con facilidad a cambios y sugerencias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acepta las sugerencias y modifica su aportación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aunque con cierta resistencia o lentitud.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cambios y rara vez modifica su trabajo.</w:t>
            </w:r>
          </w:p>
        </w:tc>
        <w:tc>
          <w:tcPr>
            <w:noWrap/>
          </w:tcPr>
          <w:p>
            <w:pPr/>
            <w:r>
              <w:rPr/>
              <w:t xml:space="preserve">No acepta cambios ni sugerencias,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producción musical (claridad y expresión)</w:t>
            </w:r>
          </w:p>
        </w:tc>
        <w:tc>
          <w:tcPr>
            <w:noWrap/>
          </w:tcPr>
          <w:p>
            <w:pPr/>
            <w:r>
              <w:rPr/>
              <w:t xml:space="preserve">Presenta la producción con gran claridad, expresión y seguridad,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expresión adecuada, mostrando confianza.</w:t>
            </w:r>
          </w:p>
        </w:tc>
        <w:tc>
          <w:tcPr>
            <w:noWrap/>
          </w:tcPr>
          <w:p>
            <w:pPr/>
            <w:r>
              <w:rPr/>
              <w:t xml:space="preserve">Presenta la producción de forma clara pero con poca expresión o seguridad.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clara y escasa expresión.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sin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y valoración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Comparte y promueve activamente la producción musical valorando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la difusión y reconoce la importancia del trabajo realizado.</w:t>
            </w:r>
          </w:p>
        </w:tc>
        <w:tc>
          <w:tcPr>
            <w:noWrap/>
          </w:tcPr>
          <w:p>
            <w:pPr/>
            <w:r>
              <w:rPr/>
              <w:t xml:space="preserve">Colabora en la difusión y muestra un reconocimiento básico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difusión y valoración del trabajo.</w:t>
            </w:r>
          </w:p>
        </w:tc>
        <w:tc>
          <w:tcPr>
            <w:noWrap/>
          </w:tcPr>
          <w:p>
            <w:pPr/>
            <w:r>
              <w:rPr/>
              <w:t xml:space="preserve">No participa en la difusión ni reconoce el valor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2026-09-25T19:38:42-05:00</dcterms:created>
  <dcterms:modified xsi:type="dcterms:W3CDTF">2026-09-25T19:38:42-05:00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