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 la Lectura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(6-11 años) evaluar su comprensión lectora y la de sus compañeros, fomentando la reflexión sobre el texto leído y respetando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 la Lectura en Literatura</w:t>
      </w:r>
    </w:p>
    <w:p>
      <w:pPr/>
      <w:r>
        <w:rPr/>
        <w:t xml:space="preserve">Esta rúbrica permite a los estudiantes de primaria (6-11 años) evaluar su comprensión lectora y la de sus compañeros, fomentando la reflexión sobre el texto leído y respetando la diversidad, equidad e inclusión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Explica claramente la idea principal del texto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 idea principal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detalles importantes</w:t>
            </w:r>
          </w:p>
        </w:tc>
        <w:tc>
          <w:tcPr>
            <w:noWrap/>
          </w:tcPr>
          <w:p>
            <w:pPr/>
            <w:r>
              <w:rPr/>
              <w:t xml:space="preserve">Puede mencionar varios detalles relevantes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Menciona pocos o ningún detalle importante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personajes y sus acciones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a los personajes y sus emociones o motivos.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no entiende las acciones y sentimientos de los personajes.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nuevo y expresión oral/escrita</w:t>
            </w:r>
          </w:p>
        </w:tc>
        <w:tc>
          <w:tcPr>
            <w:noWrap/>
          </w:tcPr>
          <w:p>
            <w:pPr/>
            <w:r>
              <w:rPr/>
              <w:t xml:space="preserve">Utiliza palabras nuevas aprendidas del texto para expresar ideas propias.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nuevo ni se expresa con claridad sobre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valoración de opiniones diversas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diferentes de sus compañeros durante la discusión.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ideas y comentarios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 en la interpretación</w:t>
            </w:r>
          </w:p>
        </w:tc>
        <w:tc>
          <w:tcPr>
            <w:noWrap/>
          </w:tcPr>
          <w:p>
            <w:pPr/>
            <w:r>
              <w:rPr/>
              <w:t xml:space="preserve">Incluye diferentes puntos de vista o interpreta el texto considerando distintas experiencias.</w:t>
            </w:r>
          </w:p>
        </w:tc>
        <w:tc>
          <w:tcPr>
            <w:noWrap/>
          </w:tcPr>
          <w:p>
            <w:pPr/>
            <w:r>
              <w:rPr/>
              <w:t xml:space="preserve">Se limita a una sola perspectiva sin considerar otras posibles interpretaciones.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colaboración en la 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sus compañeros en la autoevaluación y coevaluación.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durante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y aplicación de normas de respeto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cultural, lingüística y de capacidades de todos.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o excluye a otros en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2026-09-26T04:03:27-05:00</dcterms:created>
  <dcterms:modified xsi:type="dcterms:W3CDTF">2026-09-26T04:03:27-05:00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