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Cuadriláteros: Clasificación y Propiedades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de secundaria sobre la clasificación y propiedades de los cuadriláteros. Cada criterio se evalúa individualmente para identificar áreas de fortaleza y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Cuadriláteros: Clasificación y Propiedades</w:t>
      </w:r>
    </w:p>
    <w:p>
      <w:pPr/>
      <w:r>
        <w:rPr/>
        <w:t xml:space="preserve">Esta rúbrica está diseñada para evaluar el conocimiento y comprensión de los estudiantes de secundaria sobre la clasificación y propiedades de los cuadriláteros. Cada criterio se evalúa individualmente para identificar áreas de fortaleza y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los tipos de cuadriláteros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tipos principales de cuadriláteros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tipos de cuadriláteros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tipos de cuadriláteros,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los tipos de cuadriláteros.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propiedades de los cuadriláteros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todas las propiedades relevantes de cada cuadrilátero.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mayoría de las propiedades,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algunas propiedades, pero con explicaciones incompletas o confusas.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adecuadamente las propiedades de los cuadriláteros.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propiedades para clasificar cuadriláteros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propiedades para clasificar cuadriláteros en diversos ejemplos.</w:t>
            </w:r>
          </w:p>
        </w:tc>
        <w:tc>
          <w:tcPr>
            <w:noWrap/>
          </w:tcPr>
          <w:p>
            <w:pPr/>
            <w:r>
              <w:rPr/>
              <w:t xml:space="preserve">Aplica las propiedades adecuadamente, con algunos errores menores en la clasificación.</w:t>
            </w:r>
          </w:p>
        </w:tc>
        <w:tc>
          <w:tcPr>
            <w:noWrap/>
          </w:tcPr>
          <w:p>
            <w:pPr/>
            <w:r>
              <w:rPr/>
              <w:t xml:space="preserve">Intenta aplicar propiedades pero presenta errores significativos en la clasificación.</w:t>
            </w:r>
          </w:p>
        </w:tc>
        <w:tc>
          <w:tcPr>
            <w:noWrap/>
          </w:tcPr>
          <w:p>
            <w:pPr/>
            <w:r>
              <w:rPr/>
              <w:t xml:space="preserve">No aplica las propiedades para clasificar cuadriláteros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uso del vocabulario geométrico</w:t>
            </w:r>
          </w:p>
        </w:tc>
        <w:tc>
          <w:tcPr>
            <w:noWrap/>
          </w:tcPr>
          <w:p>
            <w:pPr/>
            <w:r>
              <w:rPr/>
              <w:t xml:space="preserve">Utiliza términos geométricos correctamente y con precisión en todas las explicaciones.</w:t>
            </w:r>
          </w:p>
        </w:tc>
        <w:tc>
          <w:tcPr>
            <w:noWrap/>
          </w:tcPr>
          <w:p>
            <w:pPr/>
            <w:r>
              <w:rPr/>
              <w:t xml:space="preserve">Utiliza la mayoría de términos geométricos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Usa vocabulario geométrico básico, pero con errores frecuentes o imprecisos.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el vocabulario geométrico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de cuadriláteros</w:t>
            </w:r>
          </w:p>
        </w:tc>
        <w:tc>
          <w:tcPr>
            <w:noWrap/>
          </w:tcPr>
          <w:p>
            <w:pPr/>
            <w:r>
              <w:rPr/>
              <w:t xml:space="preserve">Dibuja cuadriláteros correctamente, respetando sus propiedades y proporciones.</w:t>
            </w:r>
          </w:p>
        </w:tc>
        <w:tc>
          <w:tcPr>
            <w:noWrap/>
          </w:tcPr>
          <w:p>
            <w:pPr/>
            <w:r>
              <w:rPr/>
              <w:t xml:space="preserve">Dibuja cuadriláteros con precisión razonable, con pequeños errores en proporciones o ángulos.</w:t>
            </w:r>
          </w:p>
        </w:tc>
        <w:tc>
          <w:tcPr>
            <w:noWrap/>
          </w:tcPr>
          <w:p>
            <w:pPr/>
            <w:r>
              <w:rPr/>
              <w:t xml:space="preserve">Dibuja cuadriláteros pero con errores visibles que afectan su clasificación.</w:t>
            </w:r>
          </w:p>
        </w:tc>
        <w:tc>
          <w:tcPr>
            <w:noWrap/>
          </w:tcPr>
          <w:p>
            <w:pPr/>
            <w:r>
              <w:rPr/>
              <w:t xml:space="preserve">No logra representar gráficamente los cuadriláteros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resolver problemas relacionados con cuadriláteros</w:t>
            </w:r>
          </w:p>
        </w:tc>
        <w:tc>
          <w:tcPr>
            <w:noWrap/>
          </w:tcPr>
          <w:p>
            <w:pPr/>
            <w:r>
              <w:rPr/>
              <w:t xml:space="preserve">Resuelve problemas con precisión y utiliza correctamente las propiedades para justificar respuestas.</w:t>
            </w:r>
          </w:p>
        </w:tc>
        <w:tc>
          <w:tcPr>
            <w:noWrap/>
          </w:tcPr>
          <w:p>
            <w:pPr/>
            <w:r>
              <w:rPr/>
              <w:t xml:space="preserve">Resuelve problemas con leves errores y justifica la mayoría de respuestas adecuadamente.</w:t>
            </w:r>
          </w:p>
        </w:tc>
        <w:tc>
          <w:tcPr>
            <w:noWrap/>
          </w:tcPr>
          <w:p>
            <w:pPr/>
            <w:r>
              <w:rPr/>
              <w:t xml:space="preserve">Resuelve algunos problemas pero con errores en el proceso o justificación incompleta.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relacionados o no justifica sus respuestas.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las explicaciones escritas</w:t>
            </w:r>
          </w:p>
        </w:tc>
        <w:tc>
          <w:tcPr>
            <w:noWrap/>
          </w:tcPr>
          <w:p>
            <w:pPr/>
            <w:r>
              <w:rPr/>
              <w:t xml:space="preserve">Explicaciones claras, coherentes y bien organizadas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Explicaciones mayormente claras y organizadas, con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Explicaciones poco claras o desorganizadas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Explicaciones confusas, desorganizadas o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contribuye significativamente en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 y aporta al trabajo del grupo.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solo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grupales.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2026-09-26T01:03:41-05:00</dcterms:created>
  <dcterms:modified xsi:type="dcterms:W3CDTF">2026-09-26T01:03:41-05:00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