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analizar información de diferentes medios de comunicación, identificando las ideas principales y el propósito de los mensajes. Incluye criterios que promueven la diversidad, equidad e inclusión (DEI) para asegurar una valoración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 - Escritura</w:t>
      </w:r>
    </w:p>
    <w:p>
      <w:pPr/>
      <w:r>
        <w:rPr/>
        <w:t xml:space="preserve">Esta rúbrica está diseñada para evaluar la capacidad de estudiantes de primaria (6-11 años) para analizar información de diferentes medios de comunicación, identificando las ideas principales y el propósito de los mensajes. Incluye criterios que promueven la diversidad, equidad e inclusión (DEI) para asegurar una valoración justa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aunque confunde detalles o ideas secundarias.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propósito del mensaje</w:t>
            </w:r>
          </w:p>
        </w:tc>
        <w:tc>
          <w:tcPr>
            <w:noWrap/>
          </w:tcPr>
          <w:p>
            <w:pPr/>
            <w:r>
              <w:rPr/>
              <w:t xml:space="preserve">Comprende y explica con claridad el propósito del mensaje en diferentes medios.</w:t>
            </w:r>
          </w:p>
        </w:tc>
        <w:tc>
          <w:tcPr>
            <w:noWrap/>
          </w:tcPr>
          <w:p>
            <w:pPr/>
            <w:r>
              <w:rPr/>
              <w:t xml:space="preserve">Comprende el propósito general,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el propósito en algunos casos pero con confusión en otros.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del mensaje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diferentes medios de comunicación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detallada la información proveniente de varios medios.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la información de diferentes medios con algunos errores.</w:t>
            </w:r>
          </w:p>
        </w:tc>
        <w:tc>
          <w:tcPr>
            <w:noWrap/>
          </w:tcPr>
          <w:p>
            <w:pPr/>
            <w:r>
              <w:rPr/>
              <w:t xml:space="preserve">Analiza información de algunos medios,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analiza o solo describe sin comprensión los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medios de comunicación de forma precisa y variada.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poca variedad o precisión en algunos términos.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a veces incorrecto o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limitado para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 escrita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clara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general, con algunos puntos poco claros.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desordenada o difícil de seguir.</w:t>
            </w:r>
          </w:p>
        </w:tc>
        <w:tc>
          <w:tcPr>
            <w:noWrap/>
          </w:tcPr>
          <w:p>
            <w:pPr/>
            <w:r>
              <w:rPr/>
              <w:t xml:space="preserve">No organiza las ideas, creando confusión 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culturales, sociales y personales en su análisis.</w:t>
            </w:r>
          </w:p>
        </w:tc>
        <w:tc>
          <w:tcPr>
            <w:noWrap/>
          </w:tcPr>
          <w:p>
            <w:pPr/>
            <w:r>
              <w:rPr/>
              <w:t xml:space="preserve">Muestra algunas consideraciones sobre diversidad, aunque no siempre de forma clara.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sin integrarla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diferentes perspectivas o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equitativo en toda la escritura.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respetuoso, con mínimos errores en inclusión.</w:t>
            </w:r>
          </w:p>
        </w:tc>
        <w:tc>
          <w:tcPr>
            <w:noWrap/>
          </w:tcPr>
          <w:p>
            <w:pPr/>
            <w:r>
              <w:rPr/>
              <w:t xml:space="preserve">En ocasiones emplea lenguaje poco respetuoso o excluyente sin intención clara.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inapropiado, excluyente o irrespetuoso.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esfuerzo en la tarea</w:t>
            </w:r>
          </w:p>
        </w:tc>
        <w:tc>
          <w:tcPr>
            <w:noWrap/>
          </w:tcPr>
          <w:p>
            <w:pPr/>
            <w:r>
              <w:rPr/>
              <w:t xml:space="preserve">Demuestra gran autonomía y esfuerzo, completando la tarea con detalle y responsabilidad.</w:t>
            </w:r>
          </w:p>
        </w:tc>
        <w:tc>
          <w:tcPr>
            <w:noWrap/>
          </w:tcPr>
          <w:p>
            <w:pPr/>
            <w:r>
              <w:rPr/>
              <w:t xml:space="preserve">Realiza la tarea con esfuerzo adecuado, aunque con supervisión o apoyo ocasional.</w:t>
            </w:r>
          </w:p>
        </w:tc>
        <w:tc>
          <w:tcPr>
            <w:noWrap/>
          </w:tcPr>
          <w:p>
            <w:pPr/>
            <w:r>
              <w:rPr/>
              <w:t xml:space="preserve">Completa la tarea con esfuerzo limitado y necesidad constante de ayuda.</w:t>
            </w:r>
          </w:p>
        </w:tc>
        <w:tc>
          <w:tcPr>
            <w:noWrap/>
          </w:tcPr>
          <w:p>
            <w:pPr/>
            <w:r>
              <w:rPr/>
              <w:t xml:space="preserve">No muestra esfuerzo ni autonomía para completar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2026-09-26T02:16:04-05:00</dcterms:created>
  <dcterms:modified xsi:type="dcterms:W3CDTF">2026-09-26T02:16:04-05:00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